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2" w:rsidRPr="00BA3086" w:rsidRDefault="00647C1D" w:rsidP="00D611A2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E5DDB">
        <w:rPr>
          <w:rFonts w:ascii="Times New Roman" w:hAnsi="Times New Roman" w:cs="Times New Roman"/>
          <w:sz w:val="16"/>
          <w:szCs w:val="16"/>
        </w:rPr>
        <w:t xml:space="preserve"> </w:t>
      </w:r>
      <w:r w:rsidR="00CC1533">
        <w:rPr>
          <w:rFonts w:ascii="Times New Roman" w:hAnsi="Times New Roman" w:cs="Times New Roman"/>
          <w:sz w:val="16"/>
          <w:szCs w:val="16"/>
        </w:rPr>
        <w:t xml:space="preserve"> </w:t>
      </w:r>
      <w:r w:rsidR="002433E1">
        <w:rPr>
          <w:rFonts w:ascii="Times New Roman" w:hAnsi="Times New Roman" w:cs="Times New Roman"/>
          <w:sz w:val="16"/>
          <w:szCs w:val="16"/>
        </w:rPr>
        <w:t xml:space="preserve"> </w:t>
      </w:r>
      <w:r w:rsidR="00DD5DEC">
        <w:rPr>
          <w:rFonts w:ascii="Times New Roman" w:hAnsi="Times New Roman" w:cs="Times New Roman"/>
          <w:sz w:val="16"/>
          <w:szCs w:val="16"/>
        </w:rPr>
        <w:t xml:space="preserve"> </w:t>
      </w:r>
      <w:r w:rsidR="00D611A2" w:rsidRPr="00BA3086">
        <w:rPr>
          <w:rFonts w:ascii="Times New Roman" w:hAnsi="Times New Roman" w:cs="Times New Roman"/>
          <w:sz w:val="16"/>
          <w:szCs w:val="16"/>
        </w:rPr>
        <w:t>Приложение №4</w:t>
      </w:r>
    </w:p>
    <w:p w:rsidR="00D611A2" w:rsidRPr="00BA3086" w:rsidRDefault="00D611A2" w:rsidP="00D611A2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2"/>
          <w:sz w:val="16"/>
          <w:szCs w:val="16"/>
        </w:rPr>
      </w:pPr>
      <w:r w:rsidRPr="00BA3086">
        <w:rPr>
          <w:rFonts w:ascii="Times New Roman" w:hAnsi="Times New Roman" w:cs="Times New Roman"/>
          <w:spacing w:val="-2"/>
          <w:sz w:val="16"/>
          <w:szCs w:val="16"/>
        </w:rPr>
        <w:t>к Положению о правовой</w:t>
      </w:r>
    </w:p>
    <w:p w:rsidR="00D611A2" w:rsidRPr="00BA3086" w:rsidRDefault="00D611A2" w:rsidP="00D611A2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7"/>
          <w:sz w:val="16"/>
          <w:szCs w:val="16"/>
        </w:rPr>
      </w:pPr>
      <w:r w:rsidRPr="00BA308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BA3086">
        <w:rPr>
          <w:rFonts w:ascii="Times New Roman" w:hAnsi="Times New Roman" w:cs="Times New Roman"/>
          <w:spacing w:val="-7"/>
          <w:sz w:val="16"/>
          <w:szCs w:val="16"/>
        </w:rPr>
        <w:t>инспекции труда ВЭП</w:t>
      </w:r>
    </w:p>
    <w:p w:rsidR="00D611A2" w:rsidRPr="00BA3086" w:rsidRDefault="00D611A2" w:rsidP="00D611A2">
      <w:pPr>
        <w:shd w:val="clear" w:color="auto" w:fill="FFFFFF"/>
        <w:spacing w:line="259" w:lineRule="exact"/>
        <w:ind w:left="5954" w:firstLine="0"/>
        <w:jc w:val="left"/>
        <w:rPr>
          <w:rFonts w:ascii="Times New Roman" w:hAnsi="Times New Roman" w:cs="Times New Roman"/>
          <w:spacing w:val="-7"/>
          <w:sz w:val="16"/>
          <w:szCs w:val="16"/>
        </w:rPr>
      </w:pPr>
      <w:r w:rsidRPr="00BA3086">
        <w:rPr>
          <w:rFonts w:ascii="Times New Roman" w:hAnsi="Times New Roman" w:cs="Times New Roman"/>
          <w:spacing w:val="-7"/>
          <w:sz w:val="16"/>
          <w:szCs w:val="16"/>
        </w:rPr>
        <w:t xml:space="preserve"> (с изменениями и дополнениями  внесенными Президиумом ВЭП 12.12.2017 года постановление №12 -4)</w:t>
      </w:r>
    </w:p>
    <w:p w:rsidR="00D611A2" w:rsidRDefault="00D611A2" w:rsidP="00D611A2">
      <w:pPr>
        <w:rPr>
          <w:sz w:val="28"/>
          <w:szCs w:val="28"/>
        </w:rPr>
      </w:pPr>
    </w:p>
    <w:p w:rsidR="00D611A2" w:rsidRPr="00BA3086" w:rsidRDefault="00D611A2" w:rsidP="00D611A2">
      <w:pPr>
        <w:ind w:left="3828" w:firstLine="0"/>
        <w:rPr>
          <w:rFonts w:ascii="Times New Roman" w:hAnsi="Times New Roman" w:cs="Times New Roman"/>
          <w:b/>
        </w:rPr>
      </w:pPr>
      <w:r w:rsidRPr="00BA3086">
        <w:rPr>
          <w:rFonts w:ascii="Times New Roman" w:hAnsi="Times New Roman" w:cs="Times New Roman"/>
          <w:b/>
        </w:rPr>
        <w:t>Форма № 4-ПИ</w:t>
      </w:r>
    </w:p>
    <w:p w:rsidR="00D611A2" w:rsidRPr="00BA3086" w:rsidRDefault="00D611A2" w:rsidP="00D611A2">
      <w:pPr>
        <w:ind w:left="4395" w:hanging="603"/>
        <w:rPr>
          <w:rFonts w:ascii="Times New Roman" w:hAnsi="Times New Roman" w:cs="Times New Roman"/>
        </w:rPr>
      </w:pPr>
      <w:r w:rsidRPr="00BA3086">
        <w:rPr>
          <w:rFonts w:ascii="Times New Roman" w:hAnsi="Times New Roman" w:cs="Times New Roman"/>
        </w:rPr>
        <w:t>Почтовая - годовая, представляется до</w:t>
      </w:r>
    </w:p>
    <w:p w:rsidR="00D611A2" w:rsidRPr="00BA3086" w:rsidRDefault="00D611A2" w:rsidP="00D611A2">
      <w:pPr>
        <w:ind w:left="4395" w:hanging="567"/>
        <w:rPr>
          <w:rFonts w:ascii="Times New Roman" w:hAnsi="Times New Roman" w:cs="Times New Roman"/>
          <w:b/>
        </w:rPr>
      </w:pPr>
      <w:r w:rsidRPr="00BA3086">
        <w:rPr>
          <w:rFonts w:ascii="Times New Roman" w:hAnsi="Times New Roman" w:cs="Times New Roman"/>
        </w:rPr>
        <w:t>15 марта следующего за отчетным</w:t>
      </w:r>
      <w:r>
        <w:rPr>
          <w:rFonts w:ascii="Times New Roman" w:hAnsi="Times New Roman" w:cs="Times New Roman"/>
        </w:rPr>
        <w:t xml:space="preserve"> </w:t>
      </w:r>
      <w:r w:rsidRPr="00BA3086">
        <w:rPr>
          <w:rFonts w:ascii="Times New Roman" w:hAnsi="Times New Roman" w:cs="Times New Roman"/>
        </w:rPr>
        <w:t>года</w:t>
      </w:r>
    </w:p>
    <w:p w:rsidR="00D611A2" w:rsidRPr="00303C3C" w:rsidRDefault="00D611A2" w:rsidP="00D611A2">
      <w:pPr>
        <w:ind w:left="4500"/>
        <w:rPr>
          <w:rFonts w:ascii="Times New Roman" w:hAnsi="Times New Roman" w:cs="Times New Roman"/>
          <w:b/>
        </w:rPr>
      </w:pPr>
    </w:p>
    <w:p w:rsidR="00D611A2" w:rsidRPr="00303C3C" w:rsidRDefault="00D611A2" w:rsidP="00D611A2">
      <w:pPr>
        <w:jc w:val="center"/>
        <w:rPr>
          <w:rFonts w:ascii="Times New Roman" w:hAnsi="Times New Roman" w:cs="Times New Roman"/>
          <w:b/>
        </w:rPr>
      </w:pPr>
      <w:r w:rsidRPr="00303C3C">
        <w:rPr>
          <w:rFonts w:ascii="Times New Roman" w:hAnsi="Times New Roman" w:cs="Times New Roman"/>
          <w:b/>
        </w:rPr>
        <w:t>Отчет о правозащитной работе</w:t>
      </w:r>
    </w:p>
    <w:p w:rsidR="00D611A2" w:rsidRPr="00303C3C" w:rsidRDefault="00D611A2" w:rsidP="00D611A2">
      <w:pPr>
        <w:jc w:val="center"/>
        <w:rPr>
          <w:rFonts w:ascii="Times New Roman" w:hAnsi="Times New Roman" w:cs="Times New Roman"/>
          <w:b/>
        </w:rPr>
      </w:pPr>
    </w:p>
    <w:p w:rsidR="00303C3C" w:rsidRPr="00303C3C" w:rsidRDefault="00303C3C" w:rsidP="00D611A2">
      <w:pPr>
        <w:jc w:val="center"/>
        <w:rPr>
          <w:rFonts w:ascii="Times New Roman" w:hAnsi="Times New Roman" w:cs="Times New Roman"/>
          <w:b/>
        </w:rPr>
      </w:pPr>
      <w:r w:rsidRPr="00303C3C">
        <w:rPr>
          <w:rFonts w:ascii="Times New Roman" w:hAnsi="Times New Roman" w:cs="Times New Roman"/>
          <w:b/>
        </w:rPr>
        <w:t>Красноярской краевой организации Общественной организации «Всероссийский электропрфсоюз»</w:t>
      </w:r>
      <w:r w:rsidR="00DD5DEC">
        <w:rPr>
          <w:rFonts w:ascii="Times New Roman" w:hAnsi="Times New Roman" w:cs="Times New Roman"/>
          <w:b/>
        </w:rPr>
        <w:t xml:space="preserve"> в 20</w:t>
      </w:r>
      <w:r w:rsidR="00F43F2F">
        <w:rPr>
          <w:rFonts w:ascii="Times New Roman" w:hAnsi="Times New Roman" w:cs="Times New Roman"/>
          <w:b/>
        </w:rPr>
        <w:t>20</w:t>
      </w:r>
      <w:r w:rsidR="00DD5DEC">
        <w:rPr>
          <w:rFonts w:ascii="Times New Roman" w:hAnsi="Times New Roman" w:cs="Times New Roman"/>
          <w:b/>
        </w:rPr>
        <w:t xml:space="preserve"> году</w:t>
      </w:r>
    </w:p>
    <w:p w:rsidR="00D611A2" w:rsidRPr="00303C3C" w:rsidRDefault="00D611A2" w:rsidP="00D611A2">
      <w:pPr>
        <w:rPr>
          <w:b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31"/>
        <w:gridCol w:w="5352"/>
        <w:gridCol w:w="20"/>
        <w:gridCol w:w="11"/>
        <w:gridCol w:w="1559"/>
        <w:gridCol w:w="1279"/>
      </w:tblGrid>
      <w:tr w:rsidR="00D611A2" w:rsidRPr="002D7968" w:rsidTr="002B2E4A">
        <w:trPr>
          <w:cantSplit/>
          <w:tblHeader/>
        </w:trPr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D611A2" w:rsidRPr="002D7968" w:rsidRDefault="00D611A2" w:rsidP="002B2E4A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Предшест-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вующий год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Отчёт-</w:t>
            </w:r>
          </w:p>
          <w:p w:rsidR="00D611A2" w:rsidRPr="002D7968" w:rsidRDefault="00D611A2" w:rsidP="002B2E4A">
            <w:pPr>
              <w:pStyle w:val="a3"/>
              <w:spacing w:before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год</w:t>
            </w:r>
          </w:p>
        </w:tc>
      </w:tr>
      <w:tr w:rsidR="00D611A2" w:rsidRPr="002D7968" w:rsidTr="002B2E4A">
        <w:trPr>
          <w:cantSplit/>
          <w:tblHeader/>
        </w:trPr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09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End w:id="0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правовых инспекторов труда</w:t>
            </w:r>
          </w:p>
        </w:tc>
        <w:tc>
          <w:tcPr>
            <w:tcW w:w="1559" w:type="dxa"/>
          </w:tcPr>
          <w:p w:rsidR="00D611A2" w:rsidRPr="002D7968" w:rsidRDefault="00303C3C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611A2" w:rsidRPr="002D7968" w:rsidRDefault="00C55E0D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9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bookmarkEnd w:id="1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 аппарате ВЭП</w:t>
            </w:r>
          </w:p>
        </w:tc>
        <w:tc>
          <w:tcPr>
            <w:tcW w:w="1559" w:type="dxa"/>
          </w:tcPr>
          <w:p w:rsidR="00D611A2" w:rsidRPr="002D7968" w:rsidRDefault="00C55E0D" w:rsidP="00C5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D611A2" w:rsidRPr="002D7968" w:rsidRDefault="00C55E0D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09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</w:t>
            </w:r>
            <w:bookmarkEnd w:id="2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иных юристов</w:t>
            </w:r>
          </w:p>
        </w:tc>
        <w:tc>
          <w:tcPr>
            <w:tcW w:w="1559" w:type="dxa"/>
          </w:tcPr>
          <w:p w:rsidR="00D611A2" w:rsidRPr="002D7968" w:rsidRDefault="00444AE8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A84364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sub_192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bookmarkEnd w:id="3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юридических консультациях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sub_1093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bookmarkEnd w:id="4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в аппарате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ВЭП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внештатных (общественных)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правовых инспекторов труда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sub_1094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End w:id="5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 работодателей, всего</w:t>
            </w:r>
          </w:p>
        </w:tc>
        <w:tc>
          <w:tcPr>
            <w:tcW w:w="1559" w:type="dxa"/>
          </w:tcPr>
          <w:p w:rsidR="00D611A2" w:rsidRPr="002D7968" w:rsidRDefault="004A3BE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79" w:type="dxa"/>
          </w:tcPr>
          <w:p w:rsidR="00D611A2" w:rsidRPr="00C55E0D" w:rsidRDefault="00C92C5F" w:rsidP="00C5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комплексных</w:t>
            </w:r>
          </w:p>
        </w:tc>
        <w:tc>
          <w:tcPr>
            <w:tcW w:w="1559" w:type="dxa"/>
          </w:tcPr>
          <w:p w:rsidR="00D611A2" w:rsidRPr="002D7968" w:rsidRDefault="004A3BE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sub_194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  <w:bookmarkEnd w:id="6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органами прокуратуры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C92C5F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7" w:name="sub_1943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  <w:bookmarkEnd w:id="7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 с федеральной инспекцией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1559" w:type="dxa"/>
          </w:tcPr>
          <w:p w:rsidR="00D611A2" w:rsidRPr="002D7968" w:rsidRDefault="004A3BE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611A2" w:rsidRPr="002D7968" w:rsidRDefault="00C92C5F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sub_1095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bookmarkEnd w:id="8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работодателям представлений (требований) 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A10556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32F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sub_195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  <w:bookmarkEnd w:id="9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559" w:type="dxa"/>
          </w:tcPr>
          <w:p w:rsidR="00D611A2" w:rsidRPr="002D7968" w:rsidRDefault="008245CC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A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D611A2" w:rsidRPr="002D7968" w:rsidRDefault="00A10556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sub_195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  <w:bookmarkEnd w:id="10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устранено</w:t>
            </w:r>
          </w:p>
        </w:tc>
        <w:tc>
          <w:tcPr>
            <w:tcW w:w="1559" w:type="dxa"/>
          </w:tcPr>
          <w:p w:rsidR="00D611A2" w:rsidRPr="002D7968" w:rsidRDefault="008245CC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A3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D611A2" w:rsidRPr="002D7968" w:rsidRDefault="00F43F2F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1" w:name="sub_1951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  <w:bookmarkEnd w:id="11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Экономическая эффективность от </w:t>
            </w:r>
          </w:p>
          <w:p w:rsidR="00D611A2" w:rsidRPr="002D7968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мероприятий, указанных в разделе 5, </w:t>
            </w:r>
          </w:p>
          <w:p w:rsidR="00D611A2" w:rsidRPr="002D7968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sub_1096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End w:id="12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органы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sub_196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  <w:bookmarkEnd w:id="13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ним приняты меры прокурорского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реагирования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sub_1961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  <w:bookmarkEnd w:id="1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5" w:name="sub_19612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bookmarkEnd w:id="15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органами прокуратуры,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6" w:name="sub_1097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bookmarkEnd w:id="16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федеральную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инспекцию труда</w:t>
            </w:r>
          </w:p>
        </w:tc>
        <w:tc>
          <w:tcPr>
            <w:tcW w:w="1559" w:type="dxa"/>
          </w:tcPr>
          <w:p w:rsidR="00D611A2" w:rsidRPr="002D7968" w:rsidRDefault="004A3BE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611A2" w:rsidRPr="00C55E0D" w:rsidRDefault="00F43F2F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sub_197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  <w:bookmarkEnd w:id="17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привлечению к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 ответственности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8" w:name="sub_197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</w:t>
            </w:r>
            <w:bookmarkEnd w:id="18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привлечено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9" w:name="sub_1971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7.1.1.1</w:t>
            </w:r>
            <w:bookmarkEnd w:id="19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федеральной </w:t>
            </w:r>
          </w:p>
          <w:p w:rsidR="00D611A2" w:rsidRPr="00060CE1" w:rsidRDefault="00D611A2" w:rsidP="002B2E4A">
            <w:pPr>
              <w:pStyle w:val="a3"/>
              <w:jc w:val="center"/>
            </w:pPr>
            <w:r w:rsidRPr="002D7968">
              <w:rPr>
                <w:rFonts w:ascii="Times New Roman" w:hAnsi="Times New Roman" w:cs="Times New Roman"/>
                <w:sz w:val="28"/>
                <w:szCs w:val="28"/>
              </w:rPr>
              <w:t>инспекцией труда, в млн. рублей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0" w:name="sub_1098"/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bookmarkEnd w:id="20"/>
          </w:p>
        </w:tc>
        <w:tc>
          <w:tcPr>
            <w:tcW w:w="5383" w:type="dxa"/>
            <w:gridSpan w:val="3"/>
          </w:tcPr>
          <w:p w:rsidR="00D611A2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требований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(заявлений)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11A2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привлечении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дисциплинарной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ответственности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" w:name="sub_198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  <w:bookmarkEnd w:id="21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2" w:name="sub_19811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8.1.1</w:t>
            </w:r>
            <w:bookmarkEnd w:id="22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уволено</w:t>
            </w:r>
          </w:p>
        </w:tc>
        <w:tc>
          <w:tcPr>
            <w:tcW w:w="1559" w:type="dxa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F6793B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3" w:name="sub_1099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End w:id="23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Оказана правовая помощь:</w:t>
            </w:r>
          </w:p>
        </w:tc>
        <w:tc>
          <w:tcPr>
            <w:tcW w:w="1559" w:type="dxa"/>
          </w:tcPr>
          <w:p w:rsidR="00D611A2" w:rsidRPr="002D7968" w:rsidRDefault="004A3BEE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279" w:type="dxa"/>
          </w:tcPr>
          <w:p w:rsidR="00D611A2" w:rsidRPr="005429F5" w:rsidRDefault="005429F5" w:rsidP="002C6E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6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sub_1991"/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  <w:bookmarkEnd w:id="24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разработке, экспертизе коллективных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договоров, соглашений и локальных </w:t>
            </w:r>
          </w:p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нормативных актов</w:t>
            </w:r>
          </w:p>
        </w:tc>
        <w:tc>
          <w:tcPr>
            <w:tcW w:w="1559" w:type="dxa"/>
          </w:tcPr>
          <w:p w:rsidR="00D611A2" w:rsidRPr="002D7968" w:rsidRDefault="004A3BEE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1279" w:type="dxa"/>
          </w:tcPr>
          <w:p w:rsidR="00D611A2" w:rsidRPr="00C55E0D" w:rsidRDefault="005429F5" w:rsidP="002C6E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C6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D611A2" w:rsidRPr="002D7968" w:rsidTr="002B2E4A">
        <w:tc>
          <w:tcPr>
            <w:tcW w:w="993" w:type="dxa"/>
            <w:gridSpan w:val="2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5" w:name="sub_1992"/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  <w:bookmarkEnd w:id="25"/>
          </w:p>
        </w:tc>
        <w:tc>
          <w:tcPr>
            <w:tcW w:w="5383" w:type="dxa"/>
            <w:gridSpan w:val="3"/>
          </w:tcPr>
          <w:p w:rsidR="00D611A2" w:rsidRPr="002D7968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приостановки работы</w:t>
            </w:r>
          </w:p>
        </w:tc>
        <w:tc>
          <w:tcPr>
            <w:tcW w:w="1559" w:type="dxa"/>
          </w:tcPr>
          <w:p w:rsidR="00D611A2" w:rsidRPr="002D7968" w:rsidRDefault="004A3BEE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D611A2" w:rsidRPr="00F6793B" w:rsidRDefault="005429F5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D611A2" w:rsidRPr="00F679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6" w:name="sub_1993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  <w:bookmarkEnd w:id="26"/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оформлении документов в комиссии по </w:t>
            </w: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трудовым спорам (КТС)</w:t>
            </w:r>
          </w:p>
        </w:tc>
        <w:tc>
          <w:tcPr>
            <w:tcW w:w="1559" w:type="dxa"/>
          </w:tcPr>
          <w:p w:rsidR="00D611A2" w:rsidRPr="00C55E0D" w:rsidRDefault="004A3BE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9" w:type="dxa"/>
          </w:tcPr>
          <w:p w:rsidR="00D611A2" w:rsidRPr="00C55E0D" w:rsidRDefault="005429F5" w:rsidP="00A32F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7" w:name="sub_1994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  <w:bookmarkEnd w:id="27"/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559" w:type="dxa"/>
          </w:tcPr>
          <w:p w:rsidR="00D611A2" w:rsidRPr="00C55E0D" w:rsidRDefault="006B24D4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5429F5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8" w:name="sub_1910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bookmarkEnd w:id="28"/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дел в судах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1A2" w:rsidRPr="00C55E0D" w:rsidRDefault="006B24D4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611A2" w:rsidRPr="00C55E0D" w:rsidRDefault="005429F5" w:rsidP="00A32F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rPr>
          <w:trHeight w:val="5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9" w:name="sub_1910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  <w:bookmarkEnd w:id="29"/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иски удовлетворены </w:t>
            </w: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1A2" w:rsidRPr="00C55E0D" w:rsidRDefault="00D611A2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611A2" w:rsidRPr="00C55E0D" w:rsidRDefault="00D611A2" w:rsidP="00A32F5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1A2" w:rsidRPr="00C55E0D" w:rsidTr="002B2E4A">
        <w:tc>
          <w:tcPr>
            <w:tcW w:w="993" w:type="dxa"/>
            <w:gridSpan w:val="2"/>
            <w:tcBorders>
              <w:top w:val="nil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0" w:name="sub_19102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bookmarkEnd w:id="30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3" w:type="dxa"/>
            <w:gridSpan w:val="3"/>
            <w:tcBorders>
              <w:top w:val="nil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559" w:type="dxa"/>
            <w:tcBorders>
              <w:top w:val="nil"/>
            </w:tcBorders>
          </w:tcPr>
          <w:p w:rsidR="00D611A2" w:rsidRPr="00C55E0D" w:rsidRDefault="006B24D4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nil"/>
            </w:tcBorders>
          </w:tcPr>
          <w:p w:rsidR="00D611A2" w:rsidRPr="00C55E0D" w:rsidRDefault="00A32F5C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62" w:type="dxa"/>
          </w:tcPr>
          <w:p w:rsidR="00D611A2" w:rsidRPr="00C55E0D" w:rsidRDefault="00D611A2" w:rsidP="002B2E4A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3" w:type="dxa"/>
            <w:gridSpan w:val="2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коллективных трудовых </w:t>
            </w:r>
          </w:p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споров, всего</w:t>
            </w:r>
          </w:p>
        </w:tc>
        <w:tc>
          <w:tcPr>
            <w:tcW w:w="1590" w:type="dxa"/>
            <w:gridSpan w:val="3"/>
          </w:tcPr>
          <w:p w:rsidR="00D611A2" w:rsidRPr="00C55E0D" w:rsidRDefault="006B24D4" w:rsidP="00FE10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A32F5C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62" w:type="dxa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5383" w:type="dxa"/>
            <w:gridSpan w:val="2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забастовок</w:t>
            </w:r>
          </w:p>
        </w:tc>
        <w:tc>
          <w:tcPr>
            <w:tcW w:w="1590" w:type="dxa"/>
            <w:gridSpan w:val="3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62" w:type="dxa"/>
          </w:tcPr>
          <w:p w:rsidR="00D611A2" w:rsidRPr="00C55E0D" w:rsidRDefault="00D611A2" w:rsidP="002B2E4A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5383" w:type="dxa"/>
            <w:gridSpan w:val="2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работников удовлетворены полностью или частично</w:t>
            </w:r>
          </w:p>
        </w:tc>
        <w:tc>
          <w:tcPr>
            <w:tcW w:w="1590" w:type="dxa"/>
            <w:gridSpan w:val="3"/>
          </w:tcPr>
          <w:p w:rsidR="00D611A2" w:rsidRPr="00C55E0D" w:rsidRDefault="006B24D4" w:rsidP="00FE100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1A2" w:rsidRPr="00C55E0D" w:rsidTr="002B2E4A">
        <w:tc>
          <w:tcPr>
            <w:tcW w:w="962" w:type="dxa"/>
          </w:tcPr>
          <w:p w:rsidR="00D611A2" w:rsidRPr="00C55E0D" w:rsidRDefault="00D611A2" w:rsidP="002B2E4A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11.2.1</w:t>
            </w:r>
          </w:p>
        </w:tc>
        <w:tc>
          <w:tcPr>
            <w:tcW w:w="5383" w:type="dxa"/>
            <w:gridSpan w:val="2"/>
          </w:tcPr>
          <w:p w:rsidR="00D611A2" w:rsidRPr="00C55E0D" w:rsidRDefault="00D611A2" w:rsidP="002B2E4A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590" w:type="dxa"/>
            <w:gridSpan w:val="3"/>
          </w:tcPr>
          <w:p w:rsidR="00D611A2" w:rsidRPr="00C55E0D" w:rsidRDefault="00D611A2" w:rsidP="002B2E4A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D611A2" w:rsidP="002B2E4A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62" w:type="dxa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11.2.2</w:t>
            </w:r>
          </w:p>
        </w:tc>
        <w:tc>
          <w:tcPr>
            <w:tcW w:w="5383" w:type="dxa"/>
            <w:gridSpan w:val="2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забастовкам</w:t>
            </w:r>
          </w:p>
        </w:tc>
        <w:tc>
          <w:tcPr>
            <w:tcW w:w="1590" w:type="dxa"/>
            <w:gridSpan w:val="3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559" w:type="dxa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D611A2" w:rsidRPr="00C55E0D" w:rsidRDefault="00E763DD" w:rsidP="00DE36D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611A2" w:rsidRPr="00C55E0D" w:rsidTr="002B2E4A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sub_1912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bookmarkEnd w:id="3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1A2" w:rsidRPr="00C55E0D" w:rsidRDefault="00A033CD" w:rsidP="00A033C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611A2" w:rsidRPr="00C55E0D" w:rsidTr="002B2E4A">
        <w:trPr>
          <w:trHeight w:val="7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</w:tc>
        <w:tc>
          <w:tcPr>
            <w:tcW w:w="1559" w:type="dxa"/>
            <w:tcBorders>
              <w:bottom w:val="nil"/>
            </w:tcBorders>
          </w:tcPr>
          <w:p w:rsidR="00D611A2" w:rsidRPr="00C55E0D" w:rsidRDefault="00C8607E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6pt;margin-top:46.45pt;width:140.25pt;height:0;z-index:251660288;mso-position-horizontal-relative:text;mso-position-vertical-relative:text" o:connectortype="straight"/>
              </w:pict>
            </w:r>
            <w:r w:rsidR="00D52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279" w:type="dxa"/>
            <w:tcBorders>
              <w:bottom w:val="nil"/>
            </w:tcBorders>
          </w:tcPr>
          <w:p w:rsidR="00D611A2" w:rsidRPr="00C55E0D" w:rsidRDefault="002C6E11" w:rsidP="002C6E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3187</w:t>
            </w:r>
          </w:p>
        </w:tc>
      </w:tr>
      <w:tr w:rsidR="00D611A2" w:rsidRPr="00C55E0D" w:rsidTr="002B2E4A">
        <w:tblPrEx>
          <w:tblBorders>
            <w:bottom w:val="none" w:sz="0" w:space="0" w:color="auto"/>
          </w:tblBorders>
        </w:tblPrEx>
        <w:tc>
          <w:tcPr>
            <w:tcW w:w="993" w:type="dxa"/>
            <w:gridSpan w:val="2"/>
            <w:tcBorders>
              <w:top w:val="nil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2" w:name="sub_1914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  <w:bookmarkEnd w:id="32"/>
          </w:p>
        </w:tc>
        <w:tc>
          <w:tcPr>
            <w:tcW w:w="5383" w:type="dxa"/>
            <w:gridSpan w:val="3"/>
            <w:tcBorders>
              <w:top w:val="nil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  <w:tcBorders>
              <w:top w:val="nil"/>
            </w:tcBorders>
          </w:tcPr>
          <w:p w:rsidR="00D611A2" w:rsidRPr="00C55E0D" w:rsidRDefault="00D52D9D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1735</w:t>
            </w:r>
          </w:p>
        </w:tc>
        <w:tc>
          <w:tcPr>
            <w:tcW w:w="1279" w:type="dxa"/>
            <w:tcBorders>
              <w:top w:val="nil"/>
            </w:tcBorders>
          </w:tcPr>
          <w:p w:rsidR="00D611A2" w:rsidRPr="00C55E0D" w:rsidRDefault="002C6E11" w:rsidP="002C6E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3001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членов профсоюза на личном приёме, включая устные обращения </w:t>
            </w: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телефону </w:t>
            </w:r>
          </w:p>
        </w:tc>
        <w:tc>
          <w:tcPr>
            <w:tcW w:w="1559" w:type="dxa"/>
          </w:tcPr>
          <w:p w:rsidR="00D611A2" w:rsidRPr="00C55E0D" w:rsidRDefault="00D52D9D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1702</w:t>
            </w:r>
          </w:p>
        </w:tc>
        <w:tc>
          <w:tcPr>
            <w:tcW w:w="1279" w:type="dxa"/>
          </w:tcPr>
          <w:p w:rsidR="00D611A2" w:rsidRPr="00C55E0D" w:rsidRDefault="0065214C" w:rsidP="00A843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3" w:name="sub_19151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</w:t>
            </w:r>
            <w:bookmarkEnd w:id="33"/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</w:tcPr>
          <w:p w:rsidR="00D611A2" w:rsidRPr="00C55E0D" w:rsidRDefault="00D52D9D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279" w:type="dxa"/>
          </w:tcPr>
          <w:p w:rsidR="00D611A2" w:rsidRPr="00C55E0D" w:rsidRDefault="0065214C" w:rsidP="00A843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4340</w:t>
            </w:r>
          </w:p>
        </w:tc>
      </w:tr>
      <w:tr w:rsidR="00D611A2" w:rsidRPr="00C55E0D" w:rsidTr="002B2E4A">
        <w:tc>
          <w:tcPr>
            <w:tcW w:w="993" w:type="dxa"/>
            <w:gridSpan w:val="2"/>
          </w:tcPr>
          <w:p w:rsidR="00D611A2" w:rsidRPr="00C55E0D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383" w:type="dxa"/>
            <w:gridSpan w:val="3"/>
          </w:tcPr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работы </w:t>
            </w:r>
          </w:p>
          <w:p w:rsidR="00D611A2" w:rsidRPr="00C55E0D" w:rsidRDefault="00D611A2" w:rsidP="002B2E4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>юридических консультаций, в млн. рублей</w:t>
            </w:r>
          </w:p>
        </w:tc>
        <w:tc>
          <w:tcPr>
            <w:tcW w:w="1559" w:type="dxa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11A2" w:rsidRPr="00C55E0D" w:rsidTr="002B2E4A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72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всех форм правозащитной работы, </w:t>
            </w: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D611A2" w:rsidRPr="00C55E0D" w:rsidRDefault="00D52D9D" w:rsidP="00FE100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13,188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611A2" w:rsidRPr="00C55E0D" w:rsidRDefault="002C6E11" w:rsidP="003C615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</w:t>
            </w:r>
            <w:r w:rsidR="00CC2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D611A2" w:rsidRPr="00C55E0D" w:rsidTr="002B2E4A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4" w:name="sub_1917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bookmarkEnd w:id="34"/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3" w:type="dxa"/>
            <w:gridSpan w:val="3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Зарегистрировано нарушений прав </w:t>
            </w:r>
          </w:p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профсоюзов, 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611A2" w:rsidRPr="00C55E0D" w:rsidRDefault="00D611A2" w:rsidP="002B2E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611A2" w:rsidRPr="00C55E0D" w:rsidRDefault="00D611A2" w:rsidP="00D611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11A2" w:rsidRPr="00C55E0D" w:rsidRDefault="00D611A2" w:rsidP="00D611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11A2" w:rsidRPr="00C55E0D" w:rsidRDefault="00D611A2" w:rsidP="00D611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11A2" w:rsidRPr="00C55E0D" w:rsidRDefault="00D611A2" w:rsidP="00D611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611A2" w:rsidRPr="00C55E0D" w:rsidRDefault="00D611A2" w:rsidP="00A40760">
      <w:pPr>
        <w:spacing w:line="223" w:lineRule="auto"/>
        <w:rPr>
          <w:rFonts w:ascii="Times New Roman" w:hAnsi="Times New Roman"/>
          <w:b/>
          <w:sz w:val="28"/>
          <w:szCs w:val="28"/>
        </w:rPr>
      </w:pPr>
      <w:r w:rsidRPr="00C55E0D">
        <w:rPr>
          <w:rFonts w:ascii="Times New Roman" w:hAnsi="Times New Roman" w:cs="Times New Roman"/>
          <w:sz w:val="28"/>
          <w:szCs w:val="28"/>
        </w:rPr>
        <w:t>Председатель</w:t>
      </w:r>
      <w:r w:rsidR="00DD5DEC" w:rsidRPr="00C55E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5E0D">
        <w:rPr>
          <w:rFonts w:ascii="Times New Roman" w:hAnsi="Times New Roman" w:cs="Times New Roman"/>
          <w:sz w:val="28"/>
          <w:szCs w:val="28"/>
        </w:rPr>
        <w:t xml:space="preserve">   ___________</w:t>
      </w:r>
      <w:r w:rsidR="00DD5DEC" w:rsidRPr="00C55E0D">
        <w:rPr>
          <w:rFonts w:ascii="Times New Roman" w:hAnsi="Times New Roman" w:cs="Times New Roman"/>
          <w:sz w:val="28"/>
          <w:szCs w:val="28"/>
        </w:rPr>
        <w:t xml:space="preserve">      </w:t>
      </w:r>
      <w:r w:rsidR="00A40760">
        <w:rPr>
          <w:rFonts w:ascii="Times New Roman" w:hAnsi="Times New Roman" w:cs="Times New Roman"/>
          <w:sz w:val="28"/>
          <w:szCs w:val="28"/>
        </w:rPr>
        <w:t>Л.И. Краева</w:t>
      </w:r>
      <w:r w:rsidRPr="00C55E0D">
        <w:rPr>
          <w:rFonts w:ascii="Times New Roman" w:hAnsi="Times New Roman"/>
          <w:sz w:val="28"/>
          <w:szCs w:val="28"/>
        </w:rPr>
        <w:t xml:space="preserve">                                                           Подпись</w:t>
      </w:r>
    </w:p>
    <w:p w:rsidR="00DA25A0" w:rsidRPr="00C55E0D" w:rsidRDefault="00DA25A0">
      <w:pPr>
        <w:rPr>
          <w:rFonts w:ascii="Times New Roman" w:hAnsi="Times New Roman" w:cs="Times New Roman"/>
          <w:sz w:val="28"/>
          <w:szCs w:val="28"/>
        </w:rPr>
      </w:pPr>
    </w:p>
    <w:sectPr w:rsidR="00DA25A0" w:rsidRPr="00C55E0D" w:rsidSect="00BA3086">
      <w:headerReference w:type="default" r:id="rId7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84" w:rsidRDefault="00626084" w:rsidP="006B59A6">
      <w:r>
        <w:separator/>
      </w:r>
    </w:p>
  </w:endnote>
  <w:endnote w:type="continuationSeparator" w:id="1">
    <w:p w:rsidR="00626084" w:rsidRDefault="00626084" w:rsidP="006B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84" w:rsidRDefault="00626084" w:rsidP="006B59A6">
      <w:r>
        <w:separator/>
      </w:r>
    </w:p>
  </w:footnote>
  <w:footnote w:type="continuationSeparator" w:id="1">
    <w:p w:rsidR="00626084" w:rsidRDefault="00626084" w:rsidP="006B5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24" w:rsidRPr="00232E7E" w:rsidRDefault="00C8607E" w:rsidP="002E732A">
    <w:pPr>
      <w:pStyle w:val="a4"/>
      <w:ind w:firstLine="0"/>
      <w:jc w:val="center"/>
      <w:rPr>
        <w:sz w:val="20"/>
        <w:szCs w:val="20"/>
      </w:rPr>
    </w:pPr>
    <w:r w:rsidRPr="00232E7E">
      <w:rPr>
        <w:sz w:val="20"/>
        <w:szCs w:val="20"/>
      </w:rPr>
      <w:fldChar w:fldCharType="begin"/>
    </w:r>
    <w:r w:rsidR="00F93181" w:rsidRPr="00232E7E">
      <w:rPr>
        <w:sz w:val="20"/>
        <w:szCs w:val="20"/>
      </w:rPr>
      <w:instrText xml:space="preserve"> PAGE   \* MERGEFORMAT </w:instrText>
    </w:r>
    <w:r w:rsidRPr="00232E7E">
      <w:rPr>
        <w:sz w:val="20"/>
        <w:szCs w:val="20"/>
      </w:rPr>
      <w:fldChar w:fldCharType="separate"/>
    </w:r>
    <w:r w:rsidR="007439CB">
      <w:rPr>
        <w:noProof/>
        <w:sz w:val="20"/>
        <w:szCs w:val="20"/>
      </w:rPr>
      <w:t>3</w:t>
    </w:r>
    <w:r w:rsidRPr="00232E7E">
      <w:rPr>
        <w:sz w:val="20"/>
        <w:szCs w:val="20"/>
      </w:rPr>
      <w:fldChar w:fldCharType="end"/>
    </w:r>
  </w:p>
  <w:p w:rsidR="001D0E24" w:rsidRDefault="006260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A2"/>
    <w:rsid w:val="000410C8"/>
    <w:rsid w:val="00095BBF"/>
    <w:rsid w:val="000E5DDB"/>
    <w:rsid w:val="00122B11"/>
    <w:rsid w:val="001A27C3"/>
    <w:rsid w:val="001C1A10"/>
    <w:rsid w:val="002433E1"/>
    <w:rsid w:val="002737E0"/>
    <w:rsid w:val="002A4674"/>
    <w:rsid w:val="002C6E11"/>
    <w:rsid w:val="002E2647"/>
    <w:rsid w:val="002E5C27"/>
    <w:rsid w:val="002F7069"/>
    <w:rsid w:val="00303C3C"/>
    <w:rsid w:val="00347A21"/>
    <w:rsid w:val="003B601C"/>
    <w:rsid w:val="003C6156"/>
    <w:rsid w:val="003D6B94"/>
    <w:rsid w:val="003F29C8"/>
    <w:rsid w:val="00444AE8"/>
    <w:rsid w:val="004664B8"/>
    <w:rsid w:val="004A3BEE"/>
    <w:rsid w:val="004B306E"/>
    <w:rsid w:val="005429F5"/>
    <w:rsid w:val="005B6FDC"/>
    <w:rsid w:val="005C4563"/>
    <w:rsid w:val="00626084"/>
    <w:rsid w:val="00647C1D"/>
    <w:rsid w:val="0065214C"/>
    <w:rsid w:val="00690FC3"/>
    <w:rsid w:val="006B24D4"/>
    <w:rsid w:val="006B59A6"/>
    <w:rsid w:val="006E3C9D"/>
    <w:rsid w:val="006E4C45"/>
    <w:rsid w:val="0070228C"/>
    <w:rsid w:val="007439CB"/>
    <w:rsid w:val="00756F23"/>
    <w:rsid w:val="00822CE1"/>
    <w:rsid w:val="008245CC"/>
    <w:rsid w:val="008351FB"/>
    <w:rsid w:val="008D7916"/>
    <w:rsid w:val="008E5982"/>
    <w:rsid w:val="008F768D"/>
    <w:rsid w:val="0093494B"/>
    <w:rsid w:val="00952055"/>
    <w:rsid w:val="009D6B6D"/>
    <w:rsid w:val="00A033CD"/>
    <w:rsid w:val="00A10556"/>
    <w:rsid w:val="00A304F4"/>
    <w:rsid w:val="00A32F5C"/>
    <w:rsid w:val="00A40760"/>
    <w:rsid w:val="00A84364"/>
    <w:rsid w:val="00B74174"/>
    <w:rsid w:val="00B75861"/>
    <w:rsid w:val="00C23B64"/>
    <w:rsid w:val="00C37D48"/>
    <w:rsid w:val="00C5379D"/>
    <w:rsid w:val="00C55E0D"/>
    <w:rsid w:val="00C8607E"/>
    <w:rsid w:val="00C92C5F"/>
    <w:rsid w:val="00CC1533"/>
    <w:rsid w:val="00CC29B2"/>
    <w:rsid w:val="00D52D9D"/>
    <w:rsid w:val="00D611A2"/>
    <w:rsid w:val="00D9108E"/>
    <w:rsid w:val="00DA25A0"/>
    <w:rsid w:val="00DD5DEC"/>
    <w:rsid w:val="00DE36D9"/>
    <w:rsid w:val="00E34FEA"/>
    <w:rsid w:val="00E763DD"/>
    <w:rsid w:val="00ED681A"/>
    <w:rsid w:val="00F33165"/>
    <w:rsid w:val="00F43F2F"/>
    <w:rsid w:val="00F51337"/>
    <w:rsid w:val="00F6793B"/>
    <w:rsid w:val="00F71167"/>
    <w:rsid w:val="00F93181"/>
    <w:rsid w:val="00FE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1A2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1A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611A2"/>
    <w:pPr>
      <w:ind w:firstLine="0"/>
    </w:pPr>
  </w:style>
  <w:style w:type="paragraph" w:styleId="a4">
    <w:name w:val="header"/>
    <w:basedOn w:val="a"/>
    <w:link w:val="a5"/>
    <w:uiPriority w:val="99"/>
    <w:unhideWhenUsed/>
    <w:rsid w:val="00D611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611A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6227-8916-4292-9312-34E8ACF1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Комиссарова</dc:creator>
  <cp:lastModifiedBy>Елена Комиссарова</cp:lastModifiedBy>
  <cp:revision>2</cp:revision>
  <cp:lastPrinted>2021-03-15T03:10:00Z</cp:lastPrinted>
  <dcterms:created xsi:type="dcterms:W3CDTF">2023-11-20T02:51:00Z</dcterms:created>
  <dcterms:modified xsi:type="dcterms:W3CDTF">2023-11-20T02:51:00Z</dcterms:modified>
</cp:coreProperties>
</file>