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3C" w:rsidRDefault="0091253C" w:rsidP="00EC06CB">
      <w:pPr>
        <w:pStyle w:val="a3"/>
        <w:rPr>
          <w:rFonts w:ascii="Times New Roman" w:hAnsi="Times New Roman" w:cs="Times New Roman"/>
          <w:b w:val="0"/>
          <w:i/>
          <w:u w:val="single"/>
        </w:rPr>
      </w:pPr>
    </w:p>
    <w:p w:rsidR="00EC06CB" w:rsidRDefault="00EC06CB" w:rsidP="00EC06CB">
      <w:pPr>
        <w:pStyle w:val="a3"/>
        <w:rPr>
          <w:rFonts w:ascii="Times New Roman" w:hAnsi="Times New Roman" w:cs="Times New Roman"/>
          <w:b w:val="0"/>
          <w:i/>
          <w:u w:val="single"/>
        </w:rPr>
      </w:pPr>
      <w:r>
        <w:rPr>
          <w:noProof/>
        </w:rPr>
        <w:drawing>
          <wp:inline distT="0" distB="0" distL="0" distR="0">
            <wp:extent cx="1095375" cy="390525"/>
            <wp:effectExtent l="0" t="0" r="9525" b="9525"/>
            <wp:docPr id="1"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390525"/>
                    </a:xfrm>
                    <a:prstGeom prst="rect">
                      <a:avLst/>
                    </a:prstGeom>
                    <a:noFill/>
                    <a:ln>
                      <a:noFill/>
                    </a:ln>
                  </pic:spPr>
                </pic:pic>
              </a:graphicData>
            </a:graphic>
          </wp:inline>
        </w:drawing>
      </w:r>
    </w:p>
    <w:p w:rsidR="00EC06CB" w:rsidRDefault="00EC06CB" w:rsidP="00EC06CB">
      <w:pPr>
        <w:pStyle w:val="a3"/>
        <w:rPr>
          <w:rFonts w:ascii="Arial Narrow" w:hAnsi="Arial Narrow"/>
        </w:rPr>
      </w:pPr>
    </w:p>
    <w:p w:rsidR="00EC06CB" w:rsidRDefault="00EC06CB" w:rsidP="00EC06CB">
      <w:pPr>
        <w:pStyle w:val="a3"/>
        <w:rPr>
          <w:rFonts w:ascii="Arial Narrow" w:hAnsi="Arial Narrow"/>
        </w:rPr>
      </w:pPr>
      <w:r>
        <w:rPr>
          <w:rFonts w:ascii="Arial Narrow" w:hAnsi="Arial Narrow"/>
        </w:rPr>
        <w:t>ОБЩЕСТВЕННАЯ ОРГАНИЗАЦИЯ  «</w:t>
      </w:r>
      <w:proofErr w:type="gramStart"/>
      <w:r>
        <w:rPr>
          <w:rFonts w:ascii="Arial Narrow" w:hAnsi="Arial Narrow"/>
        </w:rPr>
        <w:t>ВСЕРОССИЙСКИЙ</w:t>
      </w:r>
      <w:proofErr w:type="gramEnd"/>
      <w:r>
        <w:rPr>
          <w:rFonts w:ascii="Arial Narrow" w:hAnsi="Arial Narrow"/>
        </w:rPr>
        <w:t xml:space="preserve">  ЭЛЕКТРОПРОФСОЮЗ»</w:t>
      </w:r>
    </w:p>
    <w:p w:rsidR="00EC06CB" w:rsidRDefault="00EC06CB" w:rsidP="00EC06CB">
      <w:pPr>
        <w:pStyle w:val="a3"/>
        <w:rPr>
          <w:rFonts w:ascii="Arial Narrow" w:hAnsi="Arial Narrow"/>
          <w:sz w:val="16"/>
          <w:szCs w:val="16"/>
        </w:rPr>
      </w:pPr>
    </w:p>
    <w:p w:rsidR="00EC06CB" w:rsidRDefault="00EC06CB" w:rsidP="00EC06CB">
      <w:pPr>
        <w:pStyle w:val="a3"/>
        <w:rPr>
          <w:rFonts w:ascii="Arial Narrow" w:hAnsi="Arial Narrow"/>
        </w:rPr>
      </w:pPr>
      <w:r>
        <w:rPr>
          <w:rFonts w:ascii="Arial Narrow" w:hAnsi="Arial Narrow"/>
        </w:rPr>
        <w:t xml:space="preserve">КРАСНОЯРСКАЯ   КРАЕВАЯ  ОРГАНИЗАЦИЯ </w:t>
      </w:r>
    </w:p>
    <w:p w:rsidR="00EC06CB" w:rsidRDefault="00EC06CB" w:rsidP="00EC06CB">
      <w:pPr>
        <w:tabs>
          <w:tab w:val="left" w:pos="8000"/>
        </w:tabs>
        <w:rPr>
          <w:sz w:val="16"/>
          <w:szCs w:val="16"/>
        </w:rPr>
      </w:pPr>
      <w:r>
        <w:rPr>
          <w:sz w:val="28"/>
        </w:rPr>
        <w:tab/>
      </w:r>
    </w:p>
    <w:p w:rsidR="00EC06CB" w:rsidRDefault="00EC06CB" w:rsidP="00EC06CB">
      <w:pPr>
        <w:pStyle w:val="a5"/>
        <w:rPr>
          <w:rFonts w:ascii="Arial Narrow" w:hAnsi="Arial Narrow"/>
          <w:sz w:val="28"/>
        </w:rPr>
      </w:pPr>
      <w:r>
        <w:rPr>
          <w:rFonts w:ascii="Arial Narrow" w:hAnsi="Arial Narrow"/>
          <w:sz w:val="28"/>
        </w:rPr>
        <w:t xml:space="preserve">   КРАЕВОЙ   КОМИТЕТ </w:t>
      </w:r>
    </w:p>
    <w:p w:rsidR="00EC06CB" w:rsidRDefault="00EC06CB" w:rsidP="00EC06CB">
      <w:pPr>
        <w:jc w:val="center"/>
        <w:rPr>
          <w:sz w:val="16"/>
          <w:szCs w:val="16"/>
        </w:rPr>
      </w:pPr>
    </w:p>
    <w:p w:rsidR="00EC06CB" w:rsidRDefault="00EC06CB" w:rsidP="00EC06CB">
      <w:pPr>
        <w:pStyle w:val="1"/>
        <w:rPr>
          <w:sz w:val="32"/>
          <w:szCs w:val="32"/>
        </w:rPr>
      </w:pPr>
      <w:r>
        <w:rPr>
          <w:sz w:val="32"/>
          <w:szCs w:val="32"/>
        </w:rPr>
        <w:t xml:space="preserve">   </w:t>
      </w:r>
      <w:proofErr w:type="gramStart"/>
      <w:r>
        <w:rPr>
          <w:sz w:val="32"/>
          <w:szCs w:val="32"/>
          <w:lang w:val="en-US"/>
        </w:rPr>
        <w:t>IV</w:t>
      </w:r>
      <w:r>
        <w:rPr>
          <w:sz w:val="32"/>
          <w:szCs w:val="32"/>
        </w:rPr>
        <w:t xml:space="preserve">  Пленум</w:t>
      </w:r>
      <w:proofErr w:type="gramEnd"/>
    </w:p>
    <w:p w:rsidR="00EC06CB" w:rsidRDefault="00EC06CB" w:rsidP="00EC06CB">
      <w:pPr>
        <w:rPr>
          <w:sz w:val="16"/>
          <w:szCs w:val="16"/>
        </w:rPr>
      </w:pPr>
    </w:p>
    <w:p w:rsidR="00EC06CB" w:rsidRDefault="00EC06CB" w:rsidP="00EC06CB">
      <w:pPr>
        <w:jc w:val="center"/>
        <w:rPr>
          <w:rFonts w:ascii="Arial Unicode MS" w:eastAsia="Arial Unicode MS" w:hAnsi="Arial Unicode MS" w:cs="Arial Unicode MS"/>
          <w:sz w:val="28"/>
          <w:szCs w:val="28"/>
        </w:rPr>
      </w:pPr>
      <w:proofErr w:type="gramStart"/>
      <w:r>
        <w:rPr>
          <w:rFonts w:ascii="Arial Unicode MS" w:eastAsia="Arial Unicode MS" w:hAnsi="Arial Unicode MS" w:cs="Arial Unicode MS" w:hint="eastAsia"/>
          <w:sz w:val="28"/>
          <w:szCs w:val="28"/>
        </w:rPr>
        <w:t>П</w:t>
      </w:r>
      <w:proofErr w:type="gramEnd"/>
      <w:r>
        <w:rPr>
          <w:rFonts w:ascii="Arial Unicode MS" w:eastAsia="Arial Unicode MS" w:hAnsi="Arial Unicode MS" w:cs="Arial Unicode MS" w:hint="eastAsia"/>
          <w:sz w:val="28"/>
          <w:szCs w:val="28"/>
        </w:rPr>
        <w:t xml:space="preserve"> О С Т А Н О В Л Е Н И Е</w:t>
      </w:r>
    </w:p>
    <w:p w:rsidR="00EC06CB" w:rsidRDefault="00EC06CB" w:rsidP="00EC06CB">
      <w:pPr>
        <w:jc w:val="center"/>
        <w:rPr>
          <w:sz w:val="16"/>
          <w:szCs w:val="16"/>
        </w:rPr>
      </w:pPr>
    </w:p>
    <w:p w:rsidR="00EC06CB" w:rsidRDefault="00EC06CB" w:rsidP="00EC06CB">
      <w:pPr>
        <w:rPr>
          <w:sz w:val="28"/>
          <w:szCs w:val="28"/>
        </w:rPr>
      </w:pPr>
      <w:r>
        <w:rPr>
          <w:sz w:val="28"/>
          <w:szCs w:val="28"/>
        </w:rPr>
        <w:t xml:space="preserve">27 октября 2016 г.                          г. Зеленогорск                     </w:t>
      </w:r>
      <w:r w:rsidR="0091253C">
        <w:rPr>
          <w:sz w:val="28"/>
          <w:szCs w:val="28"/>
        </w:rPr>
        <w:t xml:space="preserve">    </w:t>
      </w:r>
      <w:r>
        <w:rPr>
          <w:sz w:val="28"/>
          <w:szCs w:val="28"/>
        </w:rPr>
        <w:t xml:space="preserve">                  № </w:t>
      </w:r>
      <w:r w:rsidR="0091253C">
        <w:rPr>
          <w:sz w:val="28"/>
          <w:szCs w:val="28"/>
        </w:rPr>
        <w:t>10</w:t>
      </w:r>
    </w:p>
    <w:p w:rsidR="00D449E8" w:rsidRDefault="00D449E8" w:rsidP="00EC06CB">
      <w:pPr>
        <w:jc w:val="both"/>
        <w:rPr>
          <w:b/>
          <w:sz w:val="26"/>
          <w:szCs w:val="26"/>
        </w:rPr>
      </w:pPr>
    </w:p>
    <w:p w:rsidR="00D449E8" w:rsidRDefault="00D449E8" w:rsidP="00EC06CB">
      <w:pPr>
        <w:jc w:val="both"/>
        <w:rPr>
          <w:b/>
          <w:sz w:val="26"/>
          <w:szCs w:val="26"/>
        </w:rPr>
      </w:pPr>
    </w:p>
    <w:p w:rsidR="00507CD4" w:rsidRPr="006117A5" w:rsidRDefault="00EC06CB" w:rsidP="00EC06CB">
      <w:pPr>
        <w:jc w:val="both"/>
        <w:rPr>
          <w:b/>
          <w:sz w:val="26"/>
          <w:szCs w:val="26"/>
        </w:rPr>
      </w:pPr>
      <w:r w:rsidRPr="006117A5">
        <w:rPr>
          <w:b/>
          <w:sz w:val="26"/>
          <w:szCs w:val="26"/>
        </w:rPr>
        <w:t xml:space="preserve">О Положении </w:t>
      </w:r>
      <w:r w:rsidR="00507CD4" w:rsidRPr="006117A5">
        <w:rPr>
          <w:b/>
          <w:sz w:val="26"/>
          <w:szCs w:val="26"/>
        </w:rPr>
        <w:t xml:space="preserve">по проведению </w:t>
      </w:r>
      <w:r w:rsidRPr="006117A5">
        <w:rPr>
          <w:b/>
          <w:sz w:val="26"/>
          <w:szCs w:val="26"/>
        </w:rPr>
        <w:t>Турнира</w:t>
      </w:r>
    </w:p>
    <w:p w:rsidR="00507CD4" w:rsidRPr="006117A5" w:rsidRDefault="00EC06CB" w:rsidP="00507CD4">
      <w:pPr>
        <w:jc w:val="both"/>
        <w:rPr>
          <w:b/>
          <w:sz w:val="26"/>
          <w:szCs w:val="26"/>
        </w:rPr>
      </w:pPr>
      <w:r w:rsidRPr="006117A5">
        <w:rPr>
          <w:b/>
          <w:sz w:val="26"/>
          <w:szCs w:val="26"/>
        </w:rPr>
        <w:t xml:space="preserve">КрасКО ВЭП </w:t>
      </w:r>
      <w:r w:rsidR="00C1755C" w:rsidRPr="006117A5">
        <w:rPr>
          <w:b/>
          <w:sz w:val="26"/>
          <w:szCs w:val="26"/>
        </w:rPr>
        <w:t xml:space="preserve">по </w:t>
      </w:r>
      <w:r w:rsidR="00507CD4" w:rsidRPr="006117A5">
        <w:rPr>
          <w:b/>
          <w:sz w:val="26"/>
          <w:szCs w:val="26"/>
        </w:rPr>
        <w:t xml:space="preserve">охране труда и промышленной </w:t>
      </w:r>
    </w:p>
    <w:p w:rsidR="00EC06CB" w:rsidRPr="006117A5" w:rsidRDefault="00507CD4" w:rsidP="00507CD4">
      <w:pPr>
        <w:jc w:val="both"/>
        <w:rPr>
          <w:b/>
          <w:sz w:val="26"/>
          <w:szCs w:val="26"/>
        </w:rPr>
      </w:pPr>
      <w:r w:rsidRPr="006117A5">
        <w:rPr>
          <w:b/>
          <w:sz w:val="26"/>
          <w:szCs w:val="26"/>
        </w:rPr>
        <w:t>безопасности в организациях отрасли</w:t>
      </w:r>
    </w:p>
    <w:p w:rsidR="00EC06CB" w:rsidRDefault="00EC06CB" w:rsidP="00EC06CB">
      <w:pPr>
        <w:ind w:firstLine="709"/>
        <w:jc w:val="both"/>
        <w:rPr>
          <w:sz w:val="28"/>
          <w:szCs w:val="28"/>
        </w:rPr>
      </w:pPr>
    </w:p>
    <w:p w:rsidR="00EC06CB" w:rsidRPr="001A5813" w:rsidRDefault="00EC06CB" w:rsidP="00EC06CB">
      <w:pPr>
        <w:suppressAutoHyphens/>
        <w:ind w:firstLine="709"/>
        <w:jc w:val="both"/>
        <w:rPr>
          <w:sz w:val="26"/>
          <w:szCs w:val="26"/>
        </w:rPr>
      </w:pPr>
      <w:proofErr w:type="gramStart"/>
      <w:r w:rsidRPr="001A5813">
        <w:rPr>
          <w:sz w:val="26"/>
          <w:szCs w:val="26"/>
        </w:rPr>
        <w:t xml:space="preserve">В целях повышения уровня знаний и ответственности молодых специалистов (до 35 лет) по соблюдению </w:t>
      </w:r>
      <w:r w:rsidRPr="001A5813">
        <w:rPr>
          <w:bCs/>
          <w:color w:val="000000"/>
          <w:sz w:val="26"/>
          <w:szCs w:val="26"/>
        </w:rPr>
        <w:t>правил и требований</w:t>
      </w:r>
      <w:r w:rsidRPr="001A5813">
        <w:rPr>
          <w:color w:val="000000"/>
          <w:sz w:val="26"/>
          <w:szCs w:val="26"/>
        </w:rPr>
        <w:t xml:space="preserve"> </w:t>
      </w:r>
      <w:r w:rsidRPr="001A5813">
        <w:rPr>
          <w:sz w:val="26"/>
          <w:szCs w:val="26"/>
        </w:rPr>
        <w:t>охраны труда и промышленной безопасности на предприятиях электроэнергетической отрасли Красноярского края, а также для снижения возможных рисков производственного травматизма среди работающей молодежи, Красноярская краевая организация Общественной организации «Всероссийский Электропрофсоюз» проводит Турнир по охране труда и промышленной безопасности в формате интеллектуальной игры</w:t>
      </w:r>
      <w:r w:rsidRPr="001A5813">
        <w:rPr>
          <w:i/>
          <w:color w:val="000000"/>
          <w:sz w:val="26"/>
          <w:szCs w:val="26"/>
        </w:rPr>
        <w:t xml:space="preserve"> </w:t>
      </w:r>
      <w:r w:rsidRPr="001A5813">
        <w:rPr>
          <w:i/>
          <w:sz w:val="26"/>
          <w:szCs w:val="26"/>
          <w:lang w:eastAsia="ar-SA"/>
        </w:rPr>
        <w:t xml:space="preserve"> </w:t>
      </w:r>
      <w:r w:rsidRPr="001A5813">
        <w:rPr>
          <w:sz w:val="26"/>
          <w:szCs w:val="26"/>
          <w:lang w:eastAsia="ar-SA"/>
        </w:rPr>
        <w:t>«БРЕЙН-РИНГ»</w:t>
      </w:r>
      <w:r w:rsidRPr="001A5813">
        <w:rPr>
          <w:color w:val="000000"/>
          <w:sz w:val="26"/>
          <w:szCs w:val="26"/>
        </w:rPr>
        <w:t>.</w:t>
      </w:r>
      <w:proofErr w:type="gramEnd"/>
    </w:p>
    <w:p w:rsidR="00EC06CB" w:rsidRPr="001A5813" w:rsidRDefault="00EC06CB" w:rsidP="00EC06CB">
      <w:pPr>
        <w:suppressAutoHyphens/>
        <w:ind w:firstLine="709"/>
        <w:jc w:val="both"/>
        <w:rPr>
          <w:sz w:val="26"/>
          <w:szCs w:val="26"/>
        </w:rPr>
      </w:pPr>
      <w:r w:rsidRPr="001A5813">
        <w:rPr>
          <w:sz w:val="26"/>
          <w:szCs w:val="26"/>
        </w:rPr>
        <w:t>Основные правила и условия, а также регламент Турнира изложены в Положении о проведении данного мероприятия (Приложение №1).</w:t>
      </w:r>
    </w:p>
    <w:p w:rsidR="00EC06CB" w:rsidRPr="001A5813" w:rsidRDefault="00EC06CB" w:rsidP="00EC06CB">
      <w:pPr>
        <w:suppressAutoHyphens/>
        <w:ind w:firstLine="709"/>
        <w:jc w:val="both"/>
        <w:rPr>
          <w:sz w:val="26"/>
          <w:szCs w:val="26"/>
        </w:rPr>
      </w:pPr>
      <w:r w:rsidRPr="001A5813">
        <w:rPr>
          <w:sz w:val="26"/>
          <w:szCs w:val="26"/>
        </w:rPr>
        <w:t>Рассмотрев проект Положения о проведени</w:t>
      </w:r>
      <w:r w:rsidR="00A80CD7" w:rsidRPr="001A5813">
        <w:rPr>
          <w:sz w:val="26"/>
          <w:szCs w:val="26"/>
        </w:rPr>
        <w:t>и Турнира</w:t>
      </w:r>
      <w:r w:rsidRPr="001A5813">
        <w:rPr>
          <w:sz w:val="26"/>
          <w:szCs w:val="26"/>
        </w:rPr>
        <w:t xml:space="preserve"> </w:t>
      </w:r>
      <w:r w:rsidR="00A80CD7" w:rsidRPr="001A5813">
        <w:rPr>
          <w:sz w:val="26"/>
          <w:szCs w:val="26"/>
        </w:rPr>
        <w:t>по охране труда и промышленной безопасности в формате интеллектуальной игры</w:t>
      </w:r>
      <w:r w:rsidR="00A80CD7" w:rsidRPr="001A5813">
        <w:rPr>
          <w:i/>
          <w:color w:val="000000"/>
          <w:sz w:val="26"/>
          <w:szCs w:val="26"/>
        </w:rPr>
        <w:t xml:space="preserve"> </w:t>
      </w:r>
      <w:r w:rsidR="00A80CD7" w:rsidRPr="001A5813">
        <w:rPr>
          <w:i/>
          <w:sz w:val="26"/>
          <w:szCs w:val="26"/>
          <w:lang w:eastAsia="ar-SA"/>
        </w:rPr>
        <w:t xml:space="preserve"> </w:t>
      </w:r>
      <w:r w:rsidR="00A80CD7" w:rsidRPr="001A5813">
        <w:rPr>
          <w:sz w:val="26"/>
          <w:szCs w:val="26"/>
          <w:lang w:eastAsia="ar-SA"/>
        </w:rPr>
        <w:t>«БРЕЙН-РИНГ»</w:t>
      </w:r>
      <w:r w:rsidR="00D449E8">
        <w:rPr>
          <w:sz w:val="26"/>
          <w:szCs w:val="26"/>
          <w:lang w:eastAsia="ar-SA"/>
        </w:rPr>
        <w:t>,</w:t>
      </w:r>
    </w:p>
    <w:p w:rsidR="00EC06CB" w:rsidRDefault="00EC06CB" w:rsidP="00EC06CB">
      <w:pPr>
        <w:pStyle w:val="a3"/>
        <w:spacing w:line="276" w:lineRule="auto"/>
        <w:ind w:firstLine="709"/>
        <w:jc w:val="both"/>
        <w:rPr>
          <w:rFonts w:ascii="Times New Roman" w:hAnsi="Times New Roman" w:cs="Times New Roman"/>
          <w:sz w:val="16"/>
          <w:szCs w:val="16"/>
        </w:rPr>
      </w:pPr>
    </w:p>
    <w:p w:rsidR="006117A5" w:rsidRPr="006117A5" w:rsidRDefault="006117A5" w:rsidP="006117A5">
      <w:pPr>
        <w:jc w:val="center"/>
        <w:rPr>
          <w:b/>
          <w:sz w:val="26"/>
          <w:szCs w:val="26"/>
        </w:rPr>
      </w:pPr>
      <w:r w:rsidRPr="006117A5">
        <w:rPr>
          <w:b/>
          <w:sz w:val="26"/>
          <w:szCs w:val="26"/>
        </w:rPr>
        <w:t>Краевой комитет КрасКО ВЭП</w:t>
      </w:r>
    </w:p>
    <w:p w:rsidR="006117A5" w:rsidRPr="006117A5" w:rsidRDefault="006117A5" w:rsidP="006117A5">
      <w:pPr>
        <w:pStyle w:val="a3"/>
        <w:rPr>
          <w:rFonts w:ascii="Times New Roman" w:hAnsi="Times New Roman" w:cs="Times New Roman"/>
          <w:sz w:val="26"/>
          <w:szCs w:val="26"/>
        </w:rPr>
      </w:pPr>
      <w:r w:rsidRPr="006117A5">
        <w:rPr>
          <w:rFonts w:ascii="Times New Roman" w:hAnsi="Times New Roman" w:cs="Times New Roman"/>
          <w:sz w:val="26"/>
          <w:szCs w:val="26"/>
        </w:rPr>
        <w:t>ПОСТАНОВЛЯЕТ:</w:t>
      </w:r>
    </w:p>
    <w:p w:rsidR="006117A5" w:rsidRPr="00804FE1" w:rsidRDefault="006117A5" w:rsidP="00EC06CB">
      <w:pPr>
        <w:jc w:val="both"/>
        <w:rPr>
          <w:sz w:val="16"/>
          <w:szCs w:val="16"/>
        </w:rPr>
      </w:pPr>
    </w:p>
    <w:p w:rsidR="00EC06CB" w:rsidRPr="001A5813" w:rsidRDefault="00EC06CB" w:rsidP="006117A5">
      <w:pPr>
        <w:numPr>
          <w:ilvl w:val="0"/>
          <w:numId w:val="1"/>
        </w:numPr>
        <w:ind w:left="0" w:firstLine="710"/>
        <w:jc w:val="both"/>
        <w:rPr>
          <w:sz w:val="26"/>
          <w:szCs w:val="26"/>
        </w:rPr>
      </w:pPr>
      <w:r w:rsidRPr="001A5813">
        <w:rPr>
          <w:sz w:val="26"/>
          <w:szCs w:val="26"/>
        </w:rPr>
        <w:t xml:space="preserve">Утвердить </w:t>
      </w:r>
      <w:r w:rsidR="009F40FA">
        <w:rPr>
          <w:sz w:val="26"/>
          <w:szCs w:val="26"/>
        </w:rPr>
        <w:t>«</w:t>
      </w:r>
      <w:r w:rsidRPr="001A5813">
        <w:rPr>
          <w:sz w:val="26"/>
          <w:szCs w:val="26"/>
        </w:rPr>
        <w:t>Положени</w:t>
      </w:r>
      <w:r w:rsidR="009F40FA">
        <w:rPr>
          <w:sz w:val="26"/>
          <w:szCs w:val="26"/>
        </w:rPr>
        <w:t>е</w:t>
      </w:r>
      <w:r w:rsidRPr="001A5813">
        <w:rPr>
          <w:sz w:val="26"/>
          <w:szCs w:val="26"/>
        </w:rPr>
        <w:t xml:space="preserve"> </w:t>
      </w:r>
      <w:r w:rsidR="009F40FA">
        <w:rPr>
          <w:sz w:val="26"/>
          <w:szCs w:val="26"/>
        </w:rPr>
        <w:t xml:space="preserve">о проведении </w:t>
      </w:r>
      <w:r w:rsidRPr="001A5813">
        <w:rPr>
          <w:sz w:val="26"/>
          <w:szCs w:val="26"/>
        </w:rPr>
        <w:t xml:space="preserve">Турнира по </w:t>
      </w:r>
      <w:r w:rsidR="009F40FA">
        <w:rPr>
          <w:sz w:val="26"/>
          <w:szCs w:val="26"/>
        </w:rPr>
        <w:t>охране труда и промышленной безопасности в формате интеллектуальной игры «БРЕЙН-РИНГ»</w:t>
      </w:r>
      <w:r w:rsidRPr="001A5813">
        <w:rPr>
          <w:sz w:val="26"/>
          <w:szCs w:val="26"/>
        </w:rPr>
        <w:t xml:space="preserve"> </w:t>
      </w:r>
      <w:r w:rsidR="009F40FA" w:rsidRPr="009F40FA">
        <w:rPr>
          <w:sz w:val="26"/>
          <w:szCs w:val="26"/>
        </w:rPr>
        <w:t>среди предприятий и организаций электроэнергетической отрасли Красноярского края</w:t>
      </w:r>
      <w:r w:rsidR="009F40FA">
        <w:rPr>
          <w:sz w:val="26"/>
          <w:szCs w:val="26"/>
        </w:rPr>
        <w:t>»</w:t>
      </w:r>
      <w:r w:rsidRPr="001A5813">
        <w:rPr>
          <w:sz w:val="26"/>
          <w:szCs w:val="26"/>
        </w:rPr>
        <w:t xml:space="preserve"> (Приложение №1). </w:t>
      </w:r>
    </w:p>
    <w:p w:rsidR="00EC06CB" w:rsidRPr="001A5813" w:rsidRDefault="00EC06CB" w:rsidP="006117A5">
      <w:pPr>
        <w:numPr>
          <w:ilvl w:val="0"/>
          <w:numId w:val="1"/>
        </w:numPr>
        <w:ind w:left="0" w:firstLine="710"/>
        <w:jc w:val="both"/>
        <w:rPr>
          <w:sz w:val="26"/>
          <w:szCs w:val="26"/>
        </w:rPr>
      </w:pPr>
      <w:proofErr w:type="gramStart"/>
      <w:r w:rsidRPr="001A5813">
        <w:rPr>
          <w:sz w:val="26"/>
          <w:szCs w:val="26"/>
        </w:rPr>
        <w:t>Контроль за</w:t>
      </w:r>
      <w:proofErr w:type="gramEnd"/>
      <w:r w:rsidRPr="001A5813">
        <w:rPr>
          <w:sz w:val="26"/>
          <w:szCs w:val="26"/>
        </w:rPr>
        <w:t xml:space="preserve"> выполнением настоящего постановления возложить на         </w:t>
      </w:r>
      <w:r w:rsidR="00041630">
        <w:rPr>
          <w:sz w:val="26"/>
          <w:szCs w:val="26"/>
        </w:rPr>
        <w:t xml:space="preserve">специалиста по охране труда КрасКО ВЭП </w:t>
      </w:r>
      <w:r w:rsidRPr="001A5813">
        <w:rPr>
          <w:sz w:val="26"/>
          <w:szCs w:val="26"/>
        </w:rPr>
        <w:t xml:space="preserve">Люстрового А.С. </w:t>
      </w:r>
    </w:p>
    <w:p w:rsidR="00EC06CB" w:rsidRPr="001A5813" w:rsidRDefault="00EC06CB" w:rsidP="00EC06CB">
      <w:pPr>
        <w:jc w:val="both"/>
        <w:rPr>
          <w:sz w:val="26"/>
          <w:szCs w:val="26"/>
        </w:rPr>
      </w:pPr>
    </w:p>
    <w:p w:rsidR="0091253C" w:rsidRDefault="0091253C" w:rsidP="0091253C">
      <w:pPr>
        <w:pStyle w:val="a3"/>
        <w:jc w:val="both"/>
        <w:rPr>
          <w:rFonts w:ascii="Times New Roman" w:hAnsi="Times New Roman"/>
          <w:b w:val="0"/>
          <w:sz w:val="16"/>
          <w:szCs w:val="16"/>
        </w:rPr>
      </w:pPr>
    </w:p>
    <w:p w:rsidR="0091253C" w:rsidRDefault="0091253C" w:rsidP="0091253C">
      <w:pPr>
        <w:pStyle w:val="a3"/>
        <w:jc w:val="both"/>
        <w:rPr>
          <w:rFonts w:ascii="Times New Roman" w:hAnsi="Times New Roman"/>
          <w:b w:val="0"/>
          <w:sz w:val="28"/>
          <w:szCs w:val="28"/>
        </w:rPr>
      </w:pPr>
    </w:p>
    <w:p w:rsidR="0091253C" w:rsidRDefault="00D449E8" w:rsidP="0091253C">
      <w:pPr>
        <w:pStyle w:val="a3"/>
        <w:jc w:val="both"/>
        <w:rPr>
          <w:sz w:val="28"/>
          <w:szCs w:val="28"/>
        </w:rPr>
      </w:pPr>
      <w:r>
        <w:rPr>
          <w:noProof/>
        </w:rPr>
        <w:drawing>
          <wp:anchor distT="0" distB="0" distL="114300" distR="114300" simplePos="0" relativeHeight="251658240" behindDoc="0" locked="0" layoutInCell="1" allowOverlap="1" wp14:anchorId="2DE47221" wp14:editId="2FFB2A71">
            <wp:simplePos x="0" y="0"/>
            <wp:positionH relativeFrom="column">
              <wp:posOffset>2457450</wp:posOffset>
            </wp:positionH>
            <wp:positionV relativeFrom="paragraph">
              <wp:posOffset>15240</wp:posOffset>
            </wp:positionV>
            <wp:extent cx="1071880" cy="680085"/>
            <wp:effectExtent l="0" t="0" r="0" b="5715"/>
            <wp:wrapNone/>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1880" cy="680085"/>
                    </a:xfrm>
                    <a:prstGeom prst="rect">
                      <a:avLst/>
                    </a:prstGeom>
                    <a:noFill/>
                  </pic:spPr>
                </pic:pic>
              </a:graphicData>
            </a:graphic>
            <wp14:sizeRelH relativeFrom="page">
              <wp14:pctWidth>0</wp14:pctWidth>
            </wp14:sizeRelH>
            <wp14:sizeRelV relativeFrom="page">
              <wp14:pctHeight>0</wp14:pctHeight>
            </wp14:sizeRelV>
          </wp:anchor>
        </w:drawing>
      </w:r>
      <w:r w:rsidR="0091253C">
        <w:rPr>
          <w:rFonts w:ascii="Times New Roman" w:hAnsi="Times New Roman"/>
          <w:b w:val="0"/>
          <w:sz w:val="28"/>
          <w:szCs w:val="28"/>
        </w:rPr>
        <w:t>Председатель                                                                                  А.В. Мурушкин</w:t>
      </w:r>
    </w:p>
    <w:p w:rsidR="001A5813" w:rsidRDefault="001A5813"/>
    <w:p w:rsidR="001A5813" w:rsidRDefault="001A5813"/>
    <w:p w:rsidR="001A5813" w:rsidRDefault="001A5813"/>
    <w:p w:rsidR="0091253C" w:rsidRDefault="0091253C" w:rsidP="00EC06CB">
      <w:pPr>
        <w:spacing w:after="120"/>
        <w:ind w:left="-567" w:hanging="567"/>
        <w:jc w:val="right"/>
        <w:rPr>
          <w:sz w:val="28"/>
          <w:szCs w:val="28"/>
        </w:rPr>
      </w:pPr>
    </w:p>
    <w:p w:rsidR="0091253C" w:rsidRDefault="0091253C" w:rsidP="00EC06CB">
      <w:pPr>
        <w:spacing w:after="120"/>
        <w:ind w:left="-567" w:hanging="567"/>
        <w:jc w:val="right"/>
        <w:rPr>
          <w:sz w:val="28"/>
          <w:szCs w:val="28"/>
        </w:rPr>
      </w:pPr>
    </w:p>
    <w:p w:rsidR="0091253C" w:rsidRDefault="0091253C" w:rsidP="00EC06CB">
      <w:pPr>
        <w:spacing w:after="120"/>
        <w:ind w:left="-567" w:hanging="567"/>
        <w:jc w:val="right"/>
        <w:rPr>
          <w:sz w:val="28"/>
          <w:szCs w:val="28"/>
        </w:rPr>
      </w:pPr>
    </w:p>
    <w:p w:rsidR="006117A5" w:rsidRPr="004D4E3F" w:rsidRDefault="006117A5" w:rsidP="006117A5">
      <w:pPr>
        <w:tabs>
          <w:tab w:val="left" w:pos="567"/>
        </w:tabs>
        <w:ind w:right="-5" w:firstLine="567"/>
        <w:jc w:val="right"/>
      </w:pPr>
      <w:r w:rsidRPr="004D4E3F">
        <w:lastRenderedPageBreak/>
        <w:t>Приложение № 1</w:t>
      </w:r>
    </w:p>
    <w:p w:rsidR="006117A5" w:rsidRDefault="006117A5" w:rsidP="006117A5">
      <w:pPr>
        <w:tabs>
          <w:tab w:val="left" w:pos="567"/>
        </w:tabs>
        <w:ind w:right="-5" w:firstLine="567"/>
        <w:jc w:val="right"/>
      </w:pPr>
      <w:r>
        <w:t xml:space="preserve">к </w:t>
      </w:r>
      <w:r w:rsidRPr="00C24678">
        <w:t>постановлени</w:t>
      </w:r>
      <w:r>
        <w:t xml:space="preserve">ю краевого комитета </w:t>
      </w:r>
    </w:p>
    <w:p w:rsidR="006117A5" w:rsidRPr="00540F38" w:rsidRDefault="006117A5" w:rsidP="006117A5">
      <w:pPr>
        <w:tabs>
          <w:tab w:val="left" w:pos="567"/>
        </w:tabs>
        <w:ind w:right="-5" w:firstLine="567"/>
        <w:jc w:val="right"/>
      </w:pPr>
      <w:r>
        <w:t>КрасКО ВЭП от 27.10.2016 г. № 10</w:t>
      </w:r>
    </w:p>
    <w:p w:rsidR="00EC06CB" w:rsidRDefault="00EC06CB"/>
    <w:p w:rsidR="00EC06CB" w:rsidRDefault="00EC06CB"/>
    <w:p w:rsidR="00EC06CB" w:rsidRPr="008A278E" w:rsidRDefault="00EC06CB" w:rsidP="00EC06CB">
      <w:pPr>
        <w:jc w:val="center"/>
        <w:rPr>
          <w:b/>
          <w:sz w:val="28"/>
          <w:szCs w:val="28"/>
        </w:rPr>
      </w:pPr>
      <w:r w:rsidRPr="008A278E">
        <w:rPr>
          <w:b/>
          <w:sz w:val="28"/>
          <w:szCs w:val="28"/>
        </w:rPr>
        <w:t xml:space="preserve">ПОЛОЖЕНИЕ </w:t>
      </w:r>
    </w:p>
    <w:p w:rsidR="00EC06CB" w:rsidRPr="008A278E" w:rsidRDefault="009F40FA" w:rsidP="00EC06CB">
      <w:pPr>
        <w:pStyle w:val="aa"/>
        <w:jc w:val="center"/>
        <w:rPr>
          <w:b/>
          <w:sz w:val="28"/>
          <w:szCs w:val="28"/>
          <w:lang w:eastAsia="ar-SA"/>
        </w:rPr>
      </w:pPr>
      <w:r>
        <w:rPr>
          <w:b/>
          <w:sz w:val="28"/>
          <w:szCs w:val="28"/>
          <w:lang w:eastAsia="ar-SA"/>
        </w:rPr>
        <w:t>о проведении</w:t>
      </w:r>
      <w:r w:rsidR="00EC06CB">
        <w:rPr>
          <w:b/>
          <w:sz w:val="28"/>
          <w:szCs w:val="28"/>
          <w:lang w:eastAsia="ar-SA"/>
        </w:rPr>
        <w:t xml:space="preserve"> Турнира </w:t>
      </w:r>
    </w:p>
    <w:p w:rsidR="00EC06CB" w:rsidRDefault="00EC06CB" w:rsidP="00EC06CB">
      <w:pPr>
        <w:pStyle w:val="aa"/>
        <w:jc w:val="center"/>
        <w:rPr>
          <w:b/>
          <w:i/>
          <w:sz w:val="28"/>
          <w:szCs w:val="28"/>
          <w:lang w:eastAsia="ar-SA"/>
        </w:rPr>
      </w:pPr>
      <w:r w:rsidRPr="004635F2">
        <w:rPr>
          <w:b/>
          <w:i/>
          <w:sz w:val="28"/>
          <w:szCs w:val="28"/>
          <w:lang w:eastAsia="ar-SA"/>
        </w:rPr>
        <w:t xml:space="preserve">по охране труда и промышленной безопасности </w:t>
      </w:r>
    </w:p>
    <w:p w:rsidR="00EC06CB" w:rsidRPr="008A278E" w:rsidRDefault="00EC06CB" w:rsidP="00EC06CB">
      <w:pPr>
        <w:pStyle w:val="aa"/>
        <w:jc w:val="center"/>
        <w:rPr>
          <w:b/>
          <w:sz w:val="28"/>
          <w:szCs w:val="28"/>
          <w:lang w:eastAsia="ar-SA"/>
        </w:rPr>
      </w:pPr>
      <w:r>
        <w:rPr>
          <w:b/>
          <w:sz w:val="28"/>
          <w:szCs w:val="28"/>
          <w:lang w:eastAsia="ar-SA"/>
        </w:rPr>
        <w:t>в формате интеллектуальной игры</w:t>
      </w:r>
    </w:p>
    <w:p w:rsidR="00EC06CB" w:rsidRPr="0047273D" w:rsidRDefault="00EC06CB" w:rsidP="00EC06CB">
      <w:pPr>
        <w:pStyle w:val="aa"/>
        <w:jc w:val="center"/>
        <w:rPr>
          <w:b/>
          <w:sz w:val="28"/>
          <w:szCs w:val="28"/>
          <w:lang w:eastAsia="ar-SA"/>
        </w:rPr>
      </w:pPr>
      <w:r w:rsidRPr="008A278E">
        <w:rPr>
          <w:b/>
          <w:sz w:val="28"/>
          <w:szCs w:val="28"/>
          <w:lang w:eastAsia="ar-SA"/>
        </w:rPr>
        <w:t xml:space="preserve"> «БРЕЙН-РИНГ» </w:t>
      </w:r>
    </w:p>
    <w:p w:rsidR="00EC06CB" w:rsidRPr="0047273D" w:rsidRDefault="00EC06CB" w:rsidP="00EC06CB">
      <w:pPr>
        <w:pStyle w:val="aa"/>
        <w:jc w:val="center"/>
        <w:rPr>
          <w:b/>
          <w:sz w:val="28"/>
          <w:szCs w:val="28"/>
          <w:lang w:eastAsia="ar-SA"/>
        </w:rPr>
      </w:pPr>
      <w:r>
        <w:rPr>
          <w:b/>
          <w:sz w:val="28"/>
          <w:szCs w:val="28"/>
          <w:lang w:eastAsia="ar-SA"/>
        </w:rPr>
        <w:t>среди предприятий и организаций электроэнергетической отрасли Красноярского края</w:t>
      </w:r>
    </w:p>
    <w:p w:rsidR="000478FB" w:rsidRDefault="000478FB" w:rsidP="00EC06CB">
      <w:pPr>
        <w:jc w:val="center"/>
        <w:rPr>
          <w:b/>
          <w:sz w:val="24"/>
          <w:szCs w:val="24"/>
        </w:rPr>
      </w:pPr>
    </w:p>
    <w:p w:rsidR="00EC06CB" w:rsidRPr="00EF236A" w:rsidRDefault="00EC06CB" w:rsidP="00EC06CB">
      <w:pPr>
        <w:jc w:val="center"/>
        <w:rPr>
          <w:b/>
          <w:sz w:val="24"/>
          <w:szCs w:val="24"/>
        </w:rPr>
      </w:pPr>
      <w:r w:rsidRPr="00EF236A">
        <w:rPr>
          <w:b/>
          <w:sz w:val="24"/>
          <w:szCs w:val="24"/>
        </w:rPr>
        <w:t>1. Общие положения</w:t>
      </w:r>
    </w:p>
    <w:p w:rsidR="00EC06CB" w:rsidRPr="0047273D" w:rsidRDefault="00EC06CB" w:rsidP="00EC06CB">
      <w:pPr>
        <w:pStyle w:val="aa"/>
        <w:jc w:val="both"/>
        <w:rPr>
          <w:sz w:val="24"/>
          <w:szCs w:val="24"/>
          <w:lang w:eastAsia="ar-SA"/>
        </w:rPr>
      </w:pPr>
      <w:r w:rsidRPr="0047273D">
        <w:rPr>
          <w:b/>
          <w:sz w:val="24"/>
          <w:szCs w:val="24"/>
        </w:rPr>
        <w:t>1.1.</w:t>
      </w:r>
      <w:r w:rsidRPr="0047273D">
        <w:rPr>
          <w:sz w:val="24"/>
          <w:szCs w:val="24"/>
        </w:rPr>
        <w:t xml:space="preserve"> Настоящее Положение определяет порядок проведения Турнира </w:t>
      </w:r>
      <w:r w:rsidRPr="0047273D">
        <w:rPr>
          <w:sz w:val="24"/>
          <w:szCs w:val="24"/>
          <w:lang w:eastAsia="ar-SA"/>
        </w:rPr>
        <w:t xml:space="preserve">по охране труда и промышленной безопасности предприятий и организаций электроэнергетической отрасли Красноярского края </w:t>
      </w:r>
      <w:r>
        <w:rPr>
          <w:sz w:val="24"/>
          <w:szCs w:val="24"/>
        </w:rPr>
        <w:t>в стиле</w:t>
      </w:r>
      <w:r w:rsidRPr="0047273D">
        <w:rPr>
          <w:sz w:val="24"/>
          <w:szCs w:val="24"/>
        </w:rPr>
        <w:t xml:space="preserve"> игр</w:t>
      </w:r>
      <w:r>
        <w:rPr>
          <w:sz w:val="24"/>
          <w:szCs w:val="24"/>
        </w:rPr>
        <w:t>ы</w:t>
      </w:r>
      <w:r w:rsidRPr="0047273D">
        <w:rPr>
          <w:sz w:val="24"/>
          <w:szCs w:val="24"/>
        </w:rPr>
        <w:t xml:space="preserve"> «</w:t>
      </w:r>
      <w:r>
        <w:rPr>
          <w:sz w:val="24"/>
          <w:szCs w:val="24"/>
        </w:rPr>
        <w:t>БРЕЙН-РИНГ</w:t>
      </w:r>
      <w:r w:rsidRPr="0047273D">
        <w:rPr>
          <w:sz w:val="24"/>
          <w:szCs w:val="24"/>
        </w:rPr>
        <w:t xml:space="preserve">» (далее Турнир) и условия участия в нем. </w:t>
      </w:r>
    </w:p>
    <w:p w:rsidR="00EC06CB" w:rsidRPr="0047273D" w:rsidRDefault="00EC06CB" w:rsidP="00EC06CB">
      <w:pPr>
        <w:jc w:val="both"/>
        <w:rPr>
          <w:sz w:val="24"/>
          <w:szCs w:val="24"/>
        </w:rPr>
      </w:pPr>
      <w:r w:rsidRPr="0047273D">
        <w:rPr>
          <w:b/>
          <w:sz w:val="24"/>
          <w:szCs w:val="24"/>
        </w:rPr>
        <w:t>1.2.</w:t>
      </w:r>
      <w:r w:rsidRPr="0047273D">
        <w:rPr>
          <w:sz w:val="24"/>
          <w:szCs w:val="24"/>
        </w:rPr>
        <w:t xml:space="preserve"> Турнир интеллектуальной игры  «</w:t>
      </w:r>
      <w:r>
        <w:rPr>
          <w:sz w:val="24"/>
          <w:szCs w:val="24"/>
        </w:rPr>
        <w:t>БРЕЙН-РИНГ</w:t>
      </w:r>
      <w:r w:rsidRPr="0047273D">
        <w:rPr>
          <w:sz w:val="24"/>
          <w:szCs w:val="24"/>
        </w:rPr>
        <w:t>»</w:t>
      </w:r>
      <w:r>
        <w:rPr>
          <w:sz w:val="24"/>
          <w:szCs w:val="24"/>
        </w:rPr>
        <w:t xml:space="preserve"> </w:t>
      </w:r>
      <w:r w:rsidRPr="0047273D">
        <w:rPr>
          <w:sz w:val="24"/>
          <w:szCs w:val="24"/>
        </w:rPr>
        <w:t xml:space="preserve">является официальным соревнованием и </w:t>
      </w:r>
      <w:r>
        <w:rPr>
          <w:sz w:val="24"/>
          <w:szCs w:val="24"/>
        </w:rPr>
        <w:t>приурочен к «Всемирному дню охраны труда»</w:t>
      </w:r>
      <w:r w:rsidRPr="0047273D">
        <w:rPr>
          <w:sz w:val="24"/>
          <w:szCs w:val="24"/>
        </w:rPr>
        <w:t>, организаторам которого является Красноярская краевая организация Общественно</w:t>
      </w:r>
      <w:r w:rsidR="00B93D4D">
        <w:rPr>
          <w:sz w:val="24"/>
          <w:szCs w:val="24"/>
        </w:rPr>
        <w:t xml:space="preserve">й организации </w:t>
      </w:r>
      <w:r w:rsidRPr="0047273D">
        <w:rPr>
          <w:sz w:val="24"/>
          <w:szCs w:val="24"/>
        </w:rPr>
        <w:t>«Всероссийский Электропрофсоюз»</w:t>
      </w:r>
    </w:p>
    <w:p w:rsidR="00EC06CB" w:rsidRPr="0047273D" w:rsidRDefault="00EC06CB" w:rsidP="00EC06CB">
      <w:pPr>
        <w:ind w:left="284" w:hanging="284"/>
        <w:jc w:val="both"/>
        <w:rPr>
          <w:sz w:val="24"/>
          <w:szCs w:val="24"/>
        </w:rPr>
      </w:pPr>
      <w:r w:rsidRPr="0047273D">
        <w:rPr>
          <w:b/>
          <w:sz w:val="24"/>
          <w:szCs w:val="24"/>
        </w:rPr>
        <w:t>1.3.</w:t>
      </w:r>
      <w:r w:rsidRPr="0047273D">
        <w:rPr>
          <w:sz w:val="24"/>
          <w:szCs w:val="24"/>
        </w:rPr>
        <w:t xml:space="preserve"> Регулирует проведение Турнира  Организационный </w:t>
      </w:r>
      <w:r w:rsidRPr="00B70438">
        <w:rPr>
          <w:sz w:val="24"/>
          <w:szCs w:val="24"/>
        </w:rPr>
        <w:t>комитет (далее по тексту -</w:t>
      </w:r>
      <w:r w:rsidRPr="0047273D">
        <w:rPr>
          <w:sz w:val="24"/>
          <w:szCs w:val="24"/>
        </w:rPr>
        <w:t xml:space="preserve"> </w:t>
      </w:r>
      <w:proofErr w:type="gramStart"/>
      <w:r w:rsidRPr="0047273D">
        <w:rPr>
          <w:sz w:val="24"/>
          <w:szCs w:val="24"/>
        </w:rPr>
        <w:t>ОК</w:t>
      </w:r>
      <w:proofErr w:type="gramEnd"/>
      <w:r w:rsidRPr="0047273D">
        <w:rPr>
          <w:sz w:val="24"/>
          <w:szCs w:val="24"/>
        </w:rPr>
        <w:t>).</w:t>
      </w:r>
    </w:p>
    <w:p w:rsidR="00EC06CB" w:rsidRDefault="00EC06CB" w:rsidP="00EC06CB">
      <w:pPr>
        <w:ind w:left="284" w:hanging="284"/>
        <w:jc w:val="both"/>
        <w:rPr>
          <w:sz w:val="24"/>
          <w:szCs w:val="24"/>
        </w:rPr>
      </w:pPr>
      <w:r w:rsidRPr="0047273D">
        <w:rPr>
          <w:b/>
          <w:sz w:val="24"/>
          <w:szCs w:val="24"/>
        </w:rPr>
        <w:t>1.4.</w:t>
      </w:r>
      <w:r w:rsidRPr="0047273D">
        <w:rPr>
          <w:sz w:val="24"/>
          <w:szCs w:val="24"/>
        </w:rPr>
        <w:t xml:space="preserve"> </w:t>
      </w:r>
      <w:r w:rsidRPr="00A04A61">
        <w:rPr>
          <w:sz w:val="24"/>
          <w:szCs w:val="24"/>
        </w:rPr>
        <w:t>С</w:t>
      </w:r>
      <w:r w:rsidR="00463A75" w:rsidRPr="00A04A61">
        <w:rPr>
          <w:sz w:val="24"/>
          <w:szCs w:val="24"/>
        </w:rPr>
        <w:t>остав организационного комитета</w:t>
      </w:r>
      <w:r w:rsidR="00463A75">
        <w:rPr>
          <w:sz w:val="24"/>
          <w:szCs w:val="24"/>
        </w:rPr>
        <w:t xml:space="preserve"> </w:t>
      </w:r>
      <w:r w:rsidR="00A04A61">
        <w:rPr>
          <w:sz w:val="24"/>
          <w:szCs w:val="24"/>
        </w:rPr>
        <w:t>утверждается</w:t>
      </w:r>
      <w:r w:rsidR="00463A75">
        <w:rPr>
          <w:sz w:val="24"/>
          <w:szCs w:val="24"/>
        </w:rPr>
        <w:t xml:space="preserve"> Президиум</w:t>
      </w:r>
      <w:r w:rsidR="00A04A61">
        <w:rPr>
          <w:sz w:val="24"/>
          <w:szCs w:val="24"/>
        </w:rPr>
        <w:t>ом крайкома КрасКО ВЭП.</w:t>
      </w:r>
    </w:p>
    <w:p w:rsidR="00EC06CB" w:rsidRPr="00EF236A" w:rsidRDefault="00EC06CB" w:rsidP="00EC06CB">
      <w:pPr>
        <w:ind w:left="284" w:hanging="284"/>
        <w:jc w:val="both"/>
        <w:rPr>
          <w:sz w:val="24"/>
          <w:szCs w:val="24"/>
        </w:rPr>
      </w:pPr>
      <w:r w:rsidRPr="00141411">
        <w:rPr>
          <w:b/>
          <w:sz w:val="24"/>
          <w:szCs w:val="24"/>
        </w:rPr>
        <w:t>1.5.</w:t>
      </w:r>
      <w:r>
        <w:rPr>
          <w:sz w:val="24"/>
          <w:szCs w:val="24"/>
        </w:rPr>
        <w:t xml:space="preserve"> </w:t>
      </w:r>
      <w:r w:rsidRPr="00EF236A">
        <w:rPr>
          <w:sz w:val="24"/>
          <w:szCs w:val="24"/>
        </w:rPr>
        <w:t>Турн</w:t>
      </w:r>
      <w:r>
        <w:rPr>
          <w:sz w:val="24"/>
          <w:szCs w:val="24"/>
        </w:rPr>
        <w:t xml:space="preserve">ир проводится в установленные </w:t>
      </w:r>
      <w:proofErr w:type="gramStart"/>
      <w:r>
        <w:rPr>
          <w:sz w:val="24"/>
          <w:szCs w:val="24"/>
        </w:rPr>
        <w:t>О</w:t>
      </w:r>
      <w:r w:rsidRPr="00EF236A">
        <w:rPr>
          <w:sz w:val="24"/>
          <w:szCs w:val="24"/>
        </w:rPr>
        <w:t>К</w:t>
      </w:r>
      <w:proofErr w:type="gramEnd"/>
      <w:r w:rsidRPr="00EF236A">
        <w:rPr>
          <w:sz w:val="24"/>
          <w:szCs w:val="24"/>
        </w:rPr>
        <w:t xml:space="preserve"> сроки.</w:t>
      </w:r>
    </w:p>
    <w:p w:rsidR="00EC06CB" w:rsidRPr="00A37972" w:rsidRDefault="00EC06CB" w:rsidP="00EC06CB">
      <w:pPr>
        <w:ind w:left="284" w:hanging="284"/>
        <w:jc w:val="both"/>
        <w:rPr>
          <w:sz w:val="24"/>
          <w:szCs w:val="24"/>
        </w:rPr>
      </w:pPr>
      <w:r w:rsidRPr="00141411">
        <w:rPr>
          <w:b/>
          <w:sz w:val="24"/>
          <w:szCs w:val="24"/>
        </w:rPr>
        <w:t>1.6.</w:t>
      </w:r>
      <w:r w:rsidRPr="00A37972">
        <w:rPr>
          <w:sz w:val="24"/>
          <w:szCs w:val="24"/>
        </w:rPr>
        <w:t xml:space="preserve"> Цели и задачи турнира:</w:t>
      </w:r>
    </w:p>
    <w:p w:rsidR="00EC06CB" w:rsidRPr="00A37972" w:rsidRDefault="00EC06CB" w:rsidP="00463A75">
      <w:pPr>
        <w:ind w:firstLine="709"/>
        <w:jc w:val="both"/>
        <w:rPr>
          <w:sz w:val="24"/>
          <w:szCs w:val="24"/>
        </w:rPr>
      </w:pPr>
      <w:r>
        <w:rPr>
          <w:sz w:val="24"/>
          <w:szCs w:val="24"/>
        </w:rPr>
        <w:t>-</w:t>
      </w:r>
      <w:r w:rsidR="00463A75">
        <w:rPr>
          <w:sz w:val="24"/>
          <w:szCs w:val="24"/>
        </w:rPr>
        <w:t xml:space="preserve"> </w:t>
      </w:r>
      <w:r>
        <w:rPr>
          <w:sz w:val="24"/>
          <w:szCs w:val="24"/>
        </w:rPr>
        <w:t xml:space="preserve">повысить уровень знаний и ответственности работающей молодежи, по соблюдению </w:t>
      </w:r>
      <w:r>
        <w:rPr>
          <w:bCs/>
          <w:color w:val="000000"/>
          <w:sz w:val="24"/>
          <w:szCs w:val="24"/>
        </w:rPr>
        <w:t>правил</w:t>
      </w:r>
      <w:r>
        <w:rPr>
          <w:color w:val="000000"/>
          <w:sz w:val="24"/>
          <w:szCs w:val="24"/>
        </w:rPr>
        <w:t xml:space="preserve"> </w:t>
      </w:r>
      <w:r>
        <w:rPr>
          <w:sz w:val="24"/>
          <w:szCs w:val="24"/>
        </w:rPr>
        <w:t>охраны труда, правил безопасности,</w:t>
      </w:r>
      <w:r w:rsidRPr="0047273D">
        <w:rPr>
          <w:sz w:val="24"/>
          <w:szCs w:val="24"/>
        </w:rPr>
        <w:t xml:space="preserve"> </w:t>
      </w:r>
      <w:hyperlink r:id="rId8" w:tgtFrame="_blank" w:history="1">
        <w:r w:rsidRPr="00FB6514">
          <w:rPr>
            <w:rStyle w:val="a9"/>
            <w:color w:val="000000"/>
            <w:sz w:val="24"/>
            <w:szCs w:val="24"/>
            <w:u w:val="none"/>
          </w:rPr>
          <w:t>правил</w:t>
        </w:r>
        <w:r w:rsidRPr="00FB6514">
          <w:rPr>
            <w:rStyle w:val="a9"/>
            <w:bCs/>
            <w:color w:val="000000"/>
            <w:sz w:val="24"/>
            <w:szCs w:val="24"/>
            <w:u w:val="none"/>
          </w:rPr>
          <w:t xml:space="preserve"> </w:t>
        </w:r>
        <w:r w:rsidRPr="00FB6514">
          <w:rPr>
            <w:rStyle w:val="a9"/>
            <w:color w:val="000000"/>
            <w:sz w:val="24"/>
            <w:szCs w:val="24"/>
            <w:u w:val="none"/>
          </w:rPr>
          <w:t>технической</w:t>
        </w:r>
        <w:r w:rsidRPr="00FB6514">
          <w:rPr>
            <w:rStyle w:val="a9"/>
            <w:bCs/>
            <w:color w:val="000000"/>
            <w:sz w:val="24"/>
            <w:szCs w:val="24"/>
            <w:u w:val="none"/>
          </w:rPr>
          <w:t xml:space="preserve"> </w:t>
        </w:r>
        <w:r w:rsidRPr="00FB6514">
          <w:rPr>
            <w:rStyle w:val="a9"/>
            <w:color w:val="000000"/>
            <w:sz w:val="24"/>
            <w:szCs w:val="24"/>
            <w:u w:val="none"/>
          </w:rPr>
          <w:t>эксплуатации</w:t>
        </w:r>
        <w:r w:rsidRPr="00FB6514">
          <w:rPr>
            <w:rStyle w:val="a9"/>
            <w:bCs/>
            <w:color w:val="000000"/>
            <w:sz w:val="24"/>
            <w:szCs w:val="24"/>
            <w:u w:val="none"/>
          </w:rPr>
          <w:t xml:space="preserve"> </w:t>
        </w:r>
      </w:hyperlink>
      <w:r w:rsidRPr="00FE1DEC">
        <w:rPr>
          <w:bCs/>
          <w:color w:val="000000"/>
          <w:sz w:val="24"/>
          <w:szCs w:val="24"/>
        </w:rPr>
        <w:t> </w:t>
      </w:r>
      <w:r w:rsidRPr="00FE1DEC">
        <w:rPr>
          <w:sz w:val="24"/>
          <w:szCs w:val="24"/>
        </w:rPr>
        <w:t xml:space="preserve"> и инструкций по охране труда.</w:t>
      </w:r>
    </w:p>
    <w:p w:rsidR="00EC06CB" w:rsidRDefault="00EC06CB" w:rsidP="00463A75">
      <w:pPr>
        <w:pStyle w:val="ac"/>
        <w:ind w:left="0" w:firstLine="709"/>
        <w:jc w:val="both"/>
        <w:rPr>
          <w:rFonts w:ascii="Times New Roman" w:eastAsia="Calibri" w:hAnsi="Times New Roman"/>
          <w:sz w:val="24"/>
          <w:szCs w:val="24"/>
        </w:rPr>
      </w:pPr>
      <w:r>
        <w:rPr>
          <w:rFonts w:ascii="Times New Roman" w:hAnsi="Times New Roman"/>
          <w:color w:val="333333"/>
          <w:sz w:val="24"/>
          <w:szCs w:val="24"/>
        </w:rPr>
        <w:t>-</w:t>
      </w:r>
      <w:r w:rsidR="00463A75">
        <w:rPr>
          <w:rFonts w:ascii="Times New Roman" w:hAnsi="Times New Roman"/>
          <w:color w:val="333333"/>
          <w:sz w:val="24"/>
          <w:szCs w:val="24"/>
        </w:rPr>
        <w:t xml:space="preserve"> </w:t>
      </w:r>
      <w:r>
        <w:rPr>
          <w:rFonts w:ascii="Times New Roman" w:hAnsi="Times New Roman"/>
          <w:color w:val="333333"/>
          <w:sz w:val="24"/>
          <w:szCs w:val="24"/>
        </w:rPr>
        <w:t>привлечь</w:t>
      </w:r>
      <w:r w:rsidRPr="00A37972">
        <w:rPr>
          <w:rFonts w:ascii="Times New Roman" w:hAnsi="Times New Roman"/>
          <w:color w:val="333333"/>
          <w:sz w:val="24"/>
          <w:szCs w:val="24"/>
        </w:rPr>
        <w:t xml:space="preserve"> </w:t>
      </w:r>
      <w:r>
        <w:rPr>
          <w:rFonts w:ascii="Times New Roman" w:hAnsi="Times New Roman"/>
          <w:color w:val="333333"/>
          <w:sz w:val="24"/>
          <w:szCs w:val="24"/>
        </w:rPr>
        <w:t xml:space="preserve"> внимание</w:t>
      </w:r>
      <w:r w:rsidRPr="00A37972">
        <w:rPr>
          <w:rFonts w:ascii="Times New Roman" w:hAnsi="Times New Roman"/>
          <w:color w:val="333333"/>
          <w:sz w:val="24"/>
          <w:szCs w:val="24"/>
        </w:rPr>
        <w:t xml:space="preserve"> молодежи к решению различных вопросов охраны труда</w:t>
      </w:r>
      <w:r w:rsidRPr="00A37972">
        <w:rPr>
          <w:rFonts w:ascii="Times New Roman" w:eastAsia="Calibri" w:hAnsi="Times New Roman"/>
          <w:sz w:val="24"/>
          <w:szCs w:val="24"/>
        </w:rPr>
        <w:t xml:space="preserve"> </w:t>
      </w:r>
      <w:r>
        <w:rPr>
          <w:rFonts w:ascii="Times New Roman" w:eastAsia="Calibri" w:hAnsi="Times New Roman"/>
          <w:sz w:val="24"/>
          <w:szCs w:val="24"/>
        </w:rPr>
        <w:t>на</w:t>
      </w:r>
      <w:r w:rsidRPr="00A37972">
        <w:rPr>
          <w:rFonts w:ascii="Times New Roman" w:eastAsia="Calibri" w:hAnsi="Times New Roman"/>
          <w:sz w:val="24"/>
          <w:szCs w:val="24"/>
        </w:rPr>
        <w:t xml:space="preserve"> предприятиях</w:t>
      </w:r>
      <w:r>
        <w:rPr>
          <w:rFonts w:ascii="Times New Roman" w:eastAsia="Calibri" w:hAnsi="Times New Roman"/>
          <w:sz w:val="24"/>
          <w:szCs w:val="24"/>
        </w:rPr>
        <w:t xml:space="preserve"> электроэнергетической отрасли</w:t>
      </w:r>
      <w:r w:rsidRPr="00A37972">
        <w:rPr>
          <w:rFonts w:ascii="Times New Roman" w:eastAsia="Calibri" w:hAnsi="Times New Roman"/>
          <w:sz w:val="24"/>
          <w:szCs w:val="24"/>
        </w:rPr>
        <w:t>;</w:t>
      </w:r>
    </w:p>
    <w:p w:rsidR="00EC06CB" w:rsidRPr="00A37972" w:rsidRDefault="00463A75" w:rsidP="00463A75">
      <w:pPr>
        <w:pStyle w:val="ac"/>
        <w:ind w:left="0" w:firstLine="709"/>
        <w:jc w:val="both"/>
        <w:rPr>
          <w:rFonts w:ascii="Times New Roman" w:eastAsia="Calibri" w:hAnsi="Times New Roman"/>
          <w:sz w:val="24"/>
          <w:szCs w:val="24"/>
        </w:rPr>
      </w:pPr>
      <w:r>
        <w:rPr>
          <w:rFonts w:ascii="Times New Roman" w:eastAsia="Calibri" w:hAnsi="Times New Roman"/>
          <w:sz w:val="24"/>
          <w:szCs w:val="24"/>
        </w:rPr>
        <w:t xml:space="preserve">- </w:t>
      </w:r>
      <w:r w:rsidR="00EC06CB">
        <w:rPr>
          <w:rFonts w:ascii="Times New Roman" w:eastAsia="Calibri" w:hAnsi="Times New Roman"/>
          <w:sz w:val="24"/>
          <w:szCs w:val="24"/>
        </w:rPr>
        <w:t xml:space="preserve">снизить до минимума травматизм среди молодых специалистов; </w:t>
      </w:r>
    </w:p>
    <w:p w:rsidR="00EC06CB" w:rsidRDefault="00EC06CB" w:rsidP="00EC06CB">
      <w:pPr>
        <w:pStyle w:val="ac"/>
        <w:ind w:left="0" w:firstLine="720"/>
        <w:jc w:val="both"/>
        <w:rPr>
          <w:rFonts w:ascii="Times New Roman" w:hAnsi="Times New Roman"/>
          <w:sz w:val="24"/>
          <w:szCs w:val="24"/>
        </w:rPr>
      </w:pPr>
      <w:r>
        <w:rPr>
          <w:rFonts w:ascii="Times New Roman" w:eastAsia="Calibri" w:hAnsi="Times New Roman"/>
          <w:sz w:val="24"/>
          <w:szCs w:val="24"/>
        </w:rPr>
        <w:t>-</w:t>
      </w:r>
      <w:r w:rsidR="00463A75">
        <w:rPr>
          <w:rFonts w:ascii="Times New Roman" w:eastAsia="Calibri" w:hAnsi="Times New Roman"/>
          <w:sz w:val="24"/>
          <w:szCs w:val="24"/>
        </w:rPr>
        <w:t xml:space="preserve"> </w:t>
      </w:r>
      <w:r>
        <w:rPr>
          <w:rFonts w:ascii="Times New Roman" w:eastAsia="Calibri" w:hAnsi="Times New Roman"/>
          <w:sz w:val="24"/>
          <w:szCs w:val="24"/>
        </w:rPr>
        <w:t>воспитать у молодежи психологическую стойкость</w:t>
      </w:r>
      <w:r w:rsidRPr="00A37972">
        <w:rPr>
          <w:rFonts w:ascii="Times New Roman" w:eastAsia="Calibri" w:hAnsi="Times New Roman"/>
          <w:sz w:val="24"/>
          <w:szCs w:val="24"/>
        </w:rPr>
        <w:t xml:space="preserve">, </w:t>
      </w:r>
      <w:r>
        <w:rPr>
          <w:rFonts w:ascii="Times New Roman" w:eastAsia="Calibri" w:hAnsi="Times New Roman"/>
          <w:sz w:val="24"/>
          <w:szCs w:val="24"/>
        </w:rPr>
        <w:t>уважение</w:t>
      </w:r>
      <w:r w:rsidRPr="00A37972">
        <w:rPr>
          <w:rFonts w:ascii="Times New Roman" w:eastAsia="Calibri" w:hAnsi="Times New Roman"/>
          <w:sz w:val="24"/>
          <w:szCs w:val="24"/>
        </w:rPr>
        <w:t xml:space="preserve"> к сопернику, умения работать в команде</w:t>
      </w:r>
      <w:r w:rsidRPr="00A37972">
        <w:rPr>
          <w:rFonts w:ascii="Times New Roman" w:hAnsi="Times New Roman"/>
          <w:sz w:val="24"/>
          <w:szCs w:val="24"/>
        </w:rPr>
        <w:t>;</w:t>
      </w:r>
    </w:p>
    <w:p w:rsidR="00EC06CB" w:rsidRPr="00A37972" w:rsidRDefault="00EC06CB" w:rsidP="00EC06CB">
      <w:pPr>
        <w:pStyle w:val="ac"/>
        <w:spacing w:after="0"/>
        <w:jc w:val="both"/>
        <w:rPr>
          <w:rFonts w:ascii="Times New Roman" w:hAnsi="Times New Roman"/>
          <w:sz w:val="24"/>
          <w:szCs w:val="24"/>
        </w:rPr>
      </w:pPr>
      <w:r>
        <w:rPr>
          <w:rFonts w:ascii="Times New Roman" w:hAnsi="Times New Roman"/>
          <w:sz w:val="24"/>
          <w:szCs w:val="24"/>
        </w:rPr>
        <w:t>-</w:t>
      </w:r>
      <w:r w:rsidR="00463A75">
        <w:rPr>
          <w:rFonts w:ascii="Times New Roman" w:hAnsi="Times New Roman"/>
          <w:sz w:val="24"/>
          <w:szCs w:val="24"/>
        </w:rPr>
        <w:t xml:space="preserve"> </w:t>
      </w:r>
      <w:r>
        <w:rPr>
          <w:rFonts w:ascii="Times New Roman" w:hAnsi="Times New Roman"/>
          <w:sz w:val="24"/>
          <w:szCs w:val="24"/>
        </w:rPr>
        <w:t>выявить представителей</w:t>
      </w:r>
      <w:r w:rsidRPr="00A37972">
        <w:rPr>
          <w:rFonts w:ascii="Times New Roman" w:hAnsi="Times New Roman"/>
          <w:sz w:val="24"/>
          <w:szCs w:val="24"/>
        </w:rPr>
        <w:t xml:space="preserve"> талантливой и инициативной молодежи на предприятиях</w:t>
      </w:r>
      <w:r>
        <w:rPr>
          <w:rFonts w:ascii="Times New Roman" w:hAnsi="Times New Roman"/>
          <w:sz w:val="24"/>
          <w:szCs w:val="24"/>
        </w:rPr>
        <w:t>;</w:t>
      </w:r>
    </w:p>
    <w:p w:rsidR="00EC06CB" w:rsidRDefault="00EC06CB" w:rsidP="00EC06CB">
      <w:pPr>
        <w:ind w:left="720"/>
        <w:jc w:val="both"/>
        <w:rPr>
          <w:sz w:val="24"/>
          <w:szCs w:val="24"/>
        </w:rPr>
      </w:pPr>
      <w:r>
        <w:rPr>
          <w:sz w:val="24"/>
          <w:szCs w:val="24"/>
        </w:rPr>
        <w:t>-</w:t>
      </w:r>
      <w:r w:rsidR="00463A75">
        <w:rPr>
          <w:sz w:val="24"/>
          <w:szCs w:val="24"/>
        </w:rPr>
        <w:t xml:space="preserve"> </w:t>
      </w:r>
      <w:r w:rsidRPr="002E3CEF">
        <w:rPr>
          <w:sz w:val="24"/>
          <w:szCs w:val="24"/>
        </w:rPr>
        <w:t>способствовать повышению общей производственной культуры на рабочих местах.</w:t>
      </w:r>
    </w:p>
    <w:p w:rsidR="00EC06CB" w:rsidRPr="002E3CEF" w:rsidRDefault="00EC06CB" w:rsidP="00EC06CB">
      <w:pPr>
        <w:ind w:left="720"/>
        <w:jc w:val="both"/>
        <w:rPr>
          <w:sz w:val="24"/>
          <w:szCs w:val="24"/>
        </w:rPr>
      </w:pPr>
    </w:p>
    <w:p w:rsidR="00EC06CB" w:rsidRPr="002E3CEF" w:rsidRDefault="00EC06CB" w:rsidP="00EC06CB">
      <w:pPr>
        <w:pStyle w:val="ac"/>
        <w:spacing w:after="0"/>
        <w:jc w:val="center"/>
        <w:rPr>
          <w:rFonts w:ascii="Times New Roman" w:hAnsi="Times New Roman"/>
          <w:b/>
          <w:sz w:val="24"/>
          <w:szCs w:val="24"/>
        </w:rPr>
      </w:pPr>
      <w:r w:rsidRPr="002E3CEF">
        <w:rPr>
          <w:rFonts w:ascii="Times New Roman" w:hAnsi="Times New Roman"/>
          <w:b/>
          <w:sz w:val="24"/>
          <w:szCs w:val="24"/>
        </w:rPr>
        <w:t>2. Участники</w:t>
      </w:r>
      <w:r>
        <w:rPr>
          <w:rFonts w:ascii="Times New Roman" w:hAnsi="Times New Roman"/>
          <w:b/>
          <w:sz w:val="24"/>
          <w:szCs w:val="24"/>
        </w:rPr>
        <w:t xml:space="preserve"> Турнира</w:t>
      </w:r>
    </w:p>
    <w:p w:rsidR="00EC06CB" w:rsidRPr="001118E9" w:rsidRDefault="00EC06CB" w:rsidP="00EC06CB">
      <w:pPr>
        <w:tabs>
          <w:tab w:val="left" w:pos="0"/>
        </w:tabs>
        <w:jc w:val="both"/>
        <w:rPr>
          <w:b/>
          <w:sz w:val="24"/>
          <w:szCs w:val="24"/>
        </w:rPr>
      </w:pPr>
      <w:r w:rsidRPr="00141411">
        <w:rPr>
          <w:b/>
          <w:sz w:val="24"/>
          <w:szCs w:val="24"/>
        </w:rPr>
        <w:t>2.1.</w:t>
      </w:r>
      <w:r w:rsidRPr="00476014">
        <w:rPr>
          <w:sz w:val="28"/>
          <w:szCs w:val="28"/>
        </w:rPr>
        <w:t xml:space="preserve"> </w:t>
      </w:r>
      <w:r w:rsidRPr="00C26A8F">
        <w:rPr>
          <w:sz w:val="24"/>
          <w:szCs w:val="24"/>
        </w:rPr>
        <w:t xml:space="preserve">К участию в соревнованиях допускаются команды от </w:t>
      </w:r>
      <w:r>
        <w:rPr>
          <w:sz w:val="24"/>
          <w:szCs w:val="24"/>
        </w:rPr>
        <w:t xml:space="preserve">предприятий и организаций </w:t>
      </w:r>
      <w:r w:rsidRPr="00C26A8F">
        <w:rPr>
          <w:sz w:val="24"/>
          <w:szCs w:val="24"/>
        </w:rPr>
        <w:t>электроэнергетической отрасли Красноярского края, своевременно подавшие заявки и подтвердившие сво</w:t>
      </w:r>
      <w:r>
        <w:rPr>
          <w:sz w:val="24"/>
          <w:szCs w:val="24"/>
        </w:rPr>
        <w:t>е участие в данном мероприятии</w:t>
      </w:r>
      <w:r w:rsidRPr="00C26A8F">
        <w:rPr>
          <w:sz w:val="24"/>
          <w:szCs w:val="24"/>
        </w:rPr>
        <w:t>.</w:t>
      </w:r>
      <w:r w:rsidRPr="00CC5571">
        <w:rPr>
          <w:sz w:val="24"/>
          <w:szCs w:val="24"/>
        </w:rPr>
        <w:t xml:space="preserve"> </w:t>
      </w:r>
      <w:r w:rsidRPr="001118E9">
        <w:rPr>
          <w:b/>
          <w:sz w:val="24"/>
          <w:szCs w:val="24"/>
        </w:rPr>
        <w:t>Состав команды не более 6 человек, но в заявке допускается запасной игрок.</w:t>
      </w:r>
    </w:p>
    <w:p w:rsidR="00EC06CB" w:rsidRPr="00EF236A" w:rsidRDefault="00EC06CB" w:rsidP="00EC06CB">
      <w:pPr>
        <w:tabs>
          <w:tab w:val="left" w:pos="0"/>
        </w:tabs>
        <w:jc w:val="both"/>
        <w:rPr>
          <w:sz w:val="24"/>
          <w:szCs w:val="24"/>
        </w:rPr>
      </w:pPr>
      <w:r w:rsidRPr="00EF236A">
        <w:rPr>
          <w:sz w:val="24"/>
          <w:szCs w:val="24"/>
        </w:rPr>
        <w:t xml:space="preserve">Участником </w:t>
      </w:r>
      <w:r>
        <w:rPr>
          <w:sz w:val="24"/>
          <w:szCs w:val="24"/>
        </w:rPr>
        <w:t xml:space="preserve">команды </w:t>
      </w:r>
      <w:r w:rsidRPr="00EF236A">
        <w:rPr>
          <w:sz w:val="24"/>
          <w:szCs w:val="24"/>
        </w:rPr>
        <w:t>может стать</w:t>
      </w:r>
      <w:r>
        <w:rPr>
          <w:sz w:val="24"/>
          <w:szCs w:val="24"/>
        </w:rPr>
        <w:t xml:space="preserve"> работник (независимо от специальности и занимаемой должности) предприятия (организации) электроэнергетической отрасли Красноярского края в возрасте до 35 лет.</w:t>
      </w:r>
    </w:p>
    <w:p w:rsidR="00EC06CB" w:rsidRPr="00BF0E5E" w:rsidRDefault="00EC06CB" w:rsidP="00EC06CB">
      <w:pPr>
        <w:pStyle w:val="aa"/>
        <w:jc w:val="both"/>
        <w:rPr>
          <w:b/>
          <w:sz w:val="24"/>
          <w:szCs w:val="24"/>
        </w:rPr>
      </w:pPr>
      <w:r w:rsidRPr="00BF0E5E">
        <w:rPr>
          <w:b/>
          <w:sz w:val="24"/>
          <w:szCs w:val="24"/>
        </w:rPr>
        <w:t>2.2.</w:t>
      </w:r>
      <w:r w:rsidRPr="00BF0E5E">
        <w:rPr>
          <w:sz w:val="24"/>
          <w:szCs w:val="24"/>
        </w:rPr>
        <w:t xml:space="preserve"> Командам необходимо подать заявку на участие согласно установленному образцу в Красноярскую краевую организацию Общественно</w:t>
      </w:r>
      <w:r w:rsidR="00B93D4D">
        <w:rPr>
          <w:sz w:val="24"/>
          <w:szCs w:val="24"/>
        </w:rPr>
        <w:t>й организации</w:t>
      </w:r>
      <w:r w:rsidRPr="00BF0E5E">
        <w:rPr>
          <w:sz w:val="24"/>
          <w:szCs w:val="24"/>
        </w:rPr>
        <w:t xml:space="preserve"> «Всероссийский Электропрофсоюз» не </w:t>
      </w:r>
      <w:proofErr w:type="gramStart"/>
      <w:r w:rsidRPr="00BF0E5E">
        <w:rPr>
          <w:sz w:val="24"/>
          <w:szCs w:val="24"/>
        </w:rPr>
        <w:t>позднее</w:t>
      </w:r>
      <w:proofErr w:type="gramEnd"/>
      <w:r w:rsidRPr="00BF0E5E">
        <w:rPr>
          <w:sz w:val="24"/>
          <w:szCs w:val="24"/>
        </w:rPr>
        <w:t xml:space="preserve"> </w:t>
      </w:r>
      <w:r w:rsidR="00B93D4D" w:rsidRPr="00B93D4D">
        <w:rPr>
          <w:sz w:val="24"/>
          <w:szCs w:val="24"/>
        </w:rPr>
        <w:t>чем за неделю до Турнира</w:t>
      </w:r>
      <w:r w:rsidR="00B93D4D">
        <w:rPr>
          <w:b/>
          <w:sz w:val="24"/>
          <w:szCs w:val="24"/>
          <w:u w:val="single"/>
        </w:rPr>
        <w:t xml:space="preserve"> </w:t>
      </w:r>
      <w:r w:rsidRPr="00BF0E5E">
        <w:rPr>
          <w:sz w:val="24"/>
          <w:szCs w:val="24"/>
        </w:rPr>
        <w:t>(телефоны: 227-</w:t>
      </w:r>
      <w:r w:rsidRPr="005457A4">
        <w:rPr>
          <w:sz w:val="24"/>
          <w:szCs w:val="24"/>
        </w:rPr>
        <w:t>89</w:t>
      </w:r>
      <w:r>
        <w:rPr>
          <w:sz w:val="24"/>
          <w:szCs w:val="24"/>
        </w:rPr>
        <w:t>-9</w:t>
      </w:r>
      <w:r w:rsidRPr="005457A4">
        <w:rPr>
          <w:sz w:val="24"/>
          <w:szCs w:val="24"/>
        </w:rPr>
        <w:t>4</w:t>
      </w:r>
      <w:r w:rsidRPr="00BF0E5E">
        <w:rPr>
          <w:sz w:val="24"/>
          <w:szCs w:val="24"/>
        </w:rPr>
        <w:t xml:space="preserve">, 227-45-64 </w:t>
      </w:r>
      <w:r w:rsidRPr="00BF0E5E">
        <w:rPr>
          <w:sz w:val="24"/>
          <w:szCs w:val="24"/>
        </w:rPr>
        <w:lastRenderedPageBreak/>
        <w:t xml:space="preserve">(факс), </w:t>
      </w:r>
      <w:r>
        <w:rPr>
          <w:sz w:val="24"/>
          <w:szCs w:val="24"/>
        </w:rPr>
        <w:t xml:space="preserve">  </w:t>
      </w:r>
      <w:r w:rsidRPr="00950A0B">
        <w:rPr>
          <w:sz w:val="24"/>
          <w:szCs w:val="24"/>
        </w:rPr>
        <w:t xml:space="preserve"> </w:t>
      </w:r>
      <w:r w:rsidRPr="00BF0E5E">
        <w:rPr>
          <w:sz w:val="24"/>
          <w:szCs w:val="24"/>
        </w:rPr>
        <w:t>e-</w:t>
      </w:r>
      <w:proofErr w:type="spellStart"/>
      <w:r w:rsidRPr="00BF0E5E">
        <w:rPr>
          <w:sz w:val="24"/>
          <w:szCs w:val="24"/>
        </w:rPr>
        <w:t>mail</w:t>
      </w:r>
      <w:proofErr w:type="spellEnd"/>
      <w:r w:rsidRPr="00BF0E5E">
        <w:rPr>
          <w:sz w:val="24"/>
          <w:szCs w:val="24"/>
        </w:rPr>
        <w:t xml:space="preserve">: </w:t>
      </w:r>
      <w:proofErr w:type="spellStart"/>
      <w:r w:rsidRPr="005457A4">
        <w:rPr>
          <w:sz w:val="24"/>
          <w:szCs w:val="24"/>
          <w:u w:val="single"/>
          <w:shd w:val="clear" w:color="auto" w:fill="FFFFFF"/>
          <w:lang w:val="en-US"/>
        </w:rPr>
        <w:t>voley</w:t>
      </w:r>
      <w:proofErr w:type="spellEnd"/>
      <w:r w:rsidRPr="005457A4">
        <w:rPr>
          <w:sz w:val="24"/>
          <w:szCs w:val="24"/>
          <w:u w:val="single"/>
          <w:shd w:val="clear" w:color="auto" w:fill="FFFFFF"/>
        </w:rPr>
        <w:t>23@</w:t>
      </w:r>
      <w:r w:rsidRPr="005457A4">
        <w:rPr>
          <w:sz w:val="24"/>
          <w:szCs w:val="24"/>
          <w:u w:val="single"/>
          <w:shd w:val="clear" w:color="auto" w:fill="FFFFFF"/>
          <w:lang w:val="en-US"/>
        </w:rPr>
        <w:t>mail</w:t>
      </w:r>
      <w:r w:rsidRPr="005457A4">
        <w:rPr>
          <w:sz w:val="24"/>
          <w:szCs w:val="24"/>
          <w:u w:val="single"/>
          <w:shd w:val="clear" w:color="auto" w:fill="FFFFFF"/>
        </w:rPr>
        <w:t>.</w:t>
      </w:r>
      <w:proofErr w:type="spellStart"/>
      <w:r w:rsidRPr="005457A4">
        <w:rPr>
          <w:sz w:val="24"/>
          <w:szCs w:val="24"/>
          <w:u w:val="single"/>
          <w:shd w:val="clear" w:color="auto" w:fill="FFFFFF"/>
          <w:lang w:val="en-US"/>
        </w:rPr>
        <w:t>ru</w:t>
      </w:r>
      <w:proofErr w:type="spellEnd"/>
      <w:r w:rsidRPr="00BF0E5E">
        <w:rPr>
          <w:sz w:val="24"/>
          <w:szCs w:val="24"/>
          <w:shd w:val="clear" w:color="auto" w:fill="FFFFFF"/>
        </w:rPr>
        <w:t>)</w:t>
      </w:r>
      <w:r w:rsidRPr="00BF0E5E">
        <w:rPr>
          <w:sz w:val="24"/>
          <w:szCs w:val="24"/>
        </w:rPr>
        <w:t>. На основании поданных заявок будет определен порядок проведения Турнира и составлено расписание игр, которое будет доведено до участников Турнира дополнительно.</w:t>
      </w:r>
      <w:r w:rsidRPr="00BF0E5E">
        <w:rPr>
          <w:b/>
          <w:sz w:val="24"/>
          <w:szCs w:val="24"/>
        </w:rPr>
        <w:t xml:space="preserve"> </w:t>
      </w:r>
    </w:p>
    <w:p w:rsidR="00EC06CB" w:rsidRPr="00BF0E5E" w:rsidRDefault="00EC06CB" w:rsidP="00EC06CB">
      <w:pPr>
        <w:jc w:val="both"/>
        <w:rPr>
          <w:sz w:val="24"/>
          <w:szCs w:val="24"/>
        </w:rPr>
      </w:pPr>
      <w:r w:rsidRPr="00BF0E5E">
        <w:rPr>
          <w:b/>
          <w:sz w:val="24"/>
          <w:szCs w:val="24"/>
        </w:rPr>
        <w:t>2.3</w:t>
      </w:r>
      <w:r w:rsidRPr="00BF0E5E">
        <w:rPr>
          <w:sz w:val="24"/>
          <w:szCs w:val="24"/>
        </w:rPr>
        <w:t>. Команде-участнице Турнира необходимо придумать отличительные особенности во внешнем виде (одинаковые аксессуары, элементы одежды), желательно иметь символику предприятия (организации);</w:t>
      </w:r>
    </w:p>
    <w:p w:rsidR="00EC06CB" w:rsidRDefault="00EC06CB" w:rsidP="00EC06CB">
      <w:pPr>
        <w:jc w:val="both"/>
        <w:rPr>
          <w:sz w:val="24"/>
          <w:szCs w:val="24"/>
        </w:rPr>
      </w:pPr>
      <w:r w:rsidRPr="00BF0E5E">
        <w:rPr>
          <w:b/>
          <w:sz w:val="24"/>
          <w:szCs w:val="24"/>
        </w:rPr>
        <w:t>2.4.</w:t>
      </w:r>
      <w:r w:rsidRPr="00BF0E5E">
        <w:rPr>
          <w:sz w:val="24"/>
          <w:szCs w:val="24"/>
        </w:rPr>
        <w:t xml:space="preserve"> В </w:t>
      </w:r>
      <w:proofErr w:type="gramStart"/>
      <w:r w:rsidRPr="00BF0E5E">
        <w:rPr>
          <w:sz w:val="24"/>
          <w:szCs w:val="24"/>
        </w:rPr>
        <w:t>случае</w:t>
      </w:r>
      <w:proofErr w:type="gramEnd"/>
      <w:r w:rsidRPr="00BF0E5E">
        <w:rPr>
          <w:sz w:val="24"/>
          <w:szCs w:val="24"/>
        </w:rPr>
        <w:t xml:space="preserve"> невозможности присутствия на игровом поле команды в полном составе (менее 6 человек), оргкомитет принимает решение о допуске к участию в Турнире,  отдельно по каждому случаю. </w:t>
      </w:r>
    </w:p>
    <w:p w:rsidR="00EC06CB" w:rsidRPr="005B1C8A" w:rsidRDefault="00EC06CB" w:rsidP="00EC06CB">
      <w:pPr>
        <w:jc w:val="both"/>
        <w:rPr>
          <w:b/>
          <w:sz w:val="24"/>
          <w:szCs w:val="24"/>
        </w:rPr>
      </w:pPr>
      <w:r w:rsidRPr="00BF0E5E">
        <w:rPr>
          <w:b/>
          <w:sz w:val="24"/>
          <w:szCs w:val="24"/>
        </w:rPr>
        <w:t>2.5.</w:t>
      </w:r>
      <w:r>
        <w:rPr>
          <w:b/>
          <w:sz w:val="24"/>
          <w:szCs w:val="24"/>
        </w:rPr>
        <w:t xml:space="preserve"> </w:t>
      </w:r>
      <w:r>
        <w:rPr>
          <w:sz w:val="24"/>
          <w:szCs w:val="24"/>
        </w:rPr>
        <w:t>Для участия</w:t>
      </w:r>
      <w:r w:rsidRPr="00BF0E5E">
        <w:rPr>
          <w:sz w:val="24"/>
          <w:szCs w:val="24"/>
        </w:rPr>
        <w:t xml:space="preserve"> в Турнире</w:t>
      </w:r>
      <w:r>
        <w:rPr>
          <w:sz w:val="24"/>
          <w:szCs w:val="24"/>
        </w:rPr>
        <w:t xml:space="preserve"> каждой</w:t>
      </w:r>
      <w:r w:rsidRPr="00BF0E5E">
        <w:rPr>
          <w:sz w:val="24"/>
          <w:szCs w:val="24"/>
        </w:rPr>
        <w:t xml:space="preserve"> команде необходимо</w:t>
      </w:r>
      <w:r>
        <w:rPr>
          <w:sz w:val="24"/>
          <w:szCs w:val="24"/>
        </w:rPr>
        <w:t xml:space="preserve"> </w:t>
      </w:r>
      <w:r w:rsidRPr="00BF0E5E">
        <w:rPr>
          <w:sz w:val="24"/>
          <w:szCs w:val="24"/>
        </w:rPr>
        <w:t xml:space="preserve">оплатить </w:t>
      </w:r>
      <w:r w:rsidRPr="005B1C8A">
        <w:rPr>
          <w:b/>
          <w:sz w:val="24"/>
          <w:szCs w:val="24"/>
        </w:rPr>
        <w:t>взнос в размере 25 000 рублей.</w:t>
      </w:r>
    </w:p>
    <w:p w:rsidR="00EC06CB" w:rsidRPr="00BF0E5E" w:rsidRDefault="00EC06CB" w:rsidP="00EC06CB">
      <w:pPr>
        <w:ind w:left="284" w:hanging="284"/>
        <w:jc w:val="both"/>
        <w:rPr>
          <w:sz w:val="24"/>
          <w:szCs w:val="24"/>
        </w:rPr>
      </w:pPr>
      <w:r w:rsidRPr="00BF0E5E">
        <w:rPr>
          <w:b/>
          <w:sz w:val="24"/>
          <w:szCs w:val="24"/>
        </w:rPr>
        <w:t>2.</w:t>
      </w:r>
      <w:r w:rsidR="00DA4791">
        <w:rPr>
          <w:b/>
          <w:sz w:val="24"/>
          <w:szCs w:val="24"/>
        </w:rPr>
        <w:t>6</w:t>
      </w:r>
      <w:r w:rsidRPr="00BF0E5E">
        <w:rPr>
          <w:sz w:val="24"/>
          <w:szCs w:val="24"/>
        </w:rPr>
        <w:t>. Все спорные ситуации, связанные с заявками, решает ОК.</w:t>
      </w:r>
    </w:p>
    <w:p w:rsidR="00EC06CB" w:rsidRDefault="00EC06CB" w:rsidP="00EC06CB">
      <w:pPr>
        <w:rPr>
          <w:b/>
          <w:sz w:val="24"/>
          <w:szCs w:val="24"/>
        </w:rPr>
      </w:pPr>
    </w:p>
    <w:p w:rsidR="00EC06CB" w:rsidRPr="00EF236A" w:rsidRDefault="00EC06CB" w:rsidP="00EC06CB">
      <w:pPr>
        <w:ind w:left="284" w:hanging="284"/>
        <w:jc w:val="center"/>
        <w:rPr>
          <w:b/>
          <w:sz w:val="24"/>
          <w:szCs w:val="24"/>
        </w:rPr>
      </w:pPr>
      <w:r>
        <w:rPr>
          <w:b/>
          <w:sz w:val="24"/>
          <w:szCs w:val="24"/>
        </w:rPr>
        <w:t>3. Порядок</w:t>
      </w:r>
      <w:r w:rsidRPr="00EF236A">
        <w:rPr>
          <w:b/>
          <w:sz w:val="24"/>
          <w:szCs w:val="24"/>
        </w:rPr>
        <w:t xml:space="preserve"> </w:t>
      </w:r>
      <w:r>
        <w:rPr>
          <w:b/>
          <w:sz w:val="24"/>
          <w:szCs w:val="24"/>
        </w:rPr>
        <w:t>проведения Т</w:t>
      </w:r>
      <w:r w:rsidRPr="00EF236A">
        <w:rPr>
          <w:b/>
          <w:sz w:val="24"/>
          <w:szCs w:val="24"/>
        </w:rPr>
        <w:t>урн</w:t>
      </w:r>
      <w:r>
        <w:rPr>
          <w:b/>
          <w:sz w:val="24"/>
          <w:szCs w:val="24"/>
        </w:rPr>
        <w:t xml:space="preserve">ира </w:t>
      </w:r>
    </w:p>
    <w:p w:rsidR="00EC06CB" w:rsidRPr="00BF0E5E" w:rsidRDefault="00EC06CB" w:rsidP="00EC06CB">
      <w:pPr>
        <w:pStyle w:val="aa"/>
        <w:spacing w:after="0"/>
        <w:jc w:val="both"/>
        <w:rPr>
          <w:b/>
          <w:sz w:val="24"/>
          <w:szCs w:val="24"/>
        </w:rPr>
      </w:pPr>
      <w:r w:rsidRPr="00BF0E5E">
        <w:rPr>
          <w:b/>
          <w:sz w:val="24"/>
          <w:szCs w:val="24"/>
        </w:rPr>
        <w:t>3.1.</w:t>
      </w:r>
      <w:r w:rsidRPr="00BF0E5E">
        <w:rPr>
          <w:sz w:val="24"/>
          <w:szCs w:val="24"/>
        </w:rPr>
        <w:t xml:space="preserve"> Исходя из общего количества команд-участниц </w:t>
      </w:r>
      <w:proofErr w:type="gramStart"/>
      <w:r w:rsidR="00B93D4D">
        <w:rPr>
          <w:sz w:val="24"/>
          <w:szCs w:val="24"/>
        </w:rPr>
        <w:t>ОК</w:t>
      </w:r>
      <w:proofErr w:type="gramEnd"/>
      <w:r w:rsidRPr="00BF0E5E">
        <w:rPr>
          <w:sz w:val="24"/>
          <w:szCs w:val="24"/>
        </w:rPr>
        <w:t xml:space="preserve"> определяет порядок проведения Турнира и составляет расписание поединков, которое будет доведено до участников Турнира дополнительно.</w:t>
      </w:r>
      <w:r w:rsidRPr="00BF0E5E">
        <w:rPr>
          <w:b/>
          <w:sz w:val="24"/>
          <w:szCs w:val="24"/>
        </w:rPr>
        <w:t xml:space="preserve"> </w:t>
      </w:r>
    </w:p>
    <w:p w:rsidR="00EC06CB" w:rsidRPr="00BF0E5E" w:rsidRDefault="00EC06CB" w:rsidP="00EC06CB">
      <w:pPr>
        <w:jc w:val="both"/>
        <w:rPr>
          <w:sz w:val="24"/>
          <w:szCs w:val="24"/>
        </w:rPr>
      </w:pPr>
      <w:r w:rsidRPr="00BF0E5E">
        <w:rPr>
          <w:sz w:val="24"/>
          <w:szCs w:val="24"/>
        </w:rPr>
        <w:t xml:space="preserve"> </w:t>
      </w:r>
      <w:r w:rsidRPr="00BF0E5E">
        <w:rPr>
          <w:b/>
          <w:sz w:val="24"/>
          <w:szCs w:val="24"/>
        </w:rPr>
        <w:t>3.2.</w:t>
      </w:r>
      <w:r w:rsidRPr="00BF0E5E">
        <w:rPr>
          <w:sz w:val="24"/>
          <w:szCs w:val="24"/>
        </w:rPr>
        <w:t xml:space="preserve"> Турнир </w:t>
      </w:r>
      <w:r w:rsidRPr="0047273D">
        <w:rPr>
          <w:sz w:val="24"/>
          <w:szCs w:val="24"/>
        </w:rPr>
        <w:t>«</w:t>
      </w:r>
      <w:r>
        <w:rPr>
          <w:sz w:val="24"/>
          <w:szCs w:val="24"/>
        </w:rPr>
        <w:t>БРЕЙН-РИНГ</w:t>
      </w:r>
      <w:r w:rsidRPr="0047273D">
        <w:rPr>
          <w:sz w:val="24"/>
          <w:szCs w:val="24"/>
        </w:rPr>
        <w:t>»</w:t>
      </w:r>
      <w:r>
        <w:rPr>
          <w:sz w:val="24"/>
          <w:szCs w:val="24"/>
        </w:rPr>
        <w:t xml:space="preserve"> </w:t>
      </w:r>
      <w:r w:rsidRPr="00BF0E5E">
        <w:rPr>
          <w:sz w:val="24"/>
          <w:szCs w:val="24"/>
        </w:rPr>
        <w:t xml:space="preserve">состоит из поединков. Поединок — это отдельное </w:t>
      </w:r>
      <w:r>
        <w:rPr>
          <w:sz w:val="24"/>
          <w:szCs w:val="24"/>
        </w:rPr>
        <w:t>«</w:t>
      </w:r>
      <w:r w:rsidRPr="00BF0E5E">
        <w:rPr>
          <w:sz w:val="24"/>
          <w:szCs w:val="24"/>
        </w:rPr>
        <w:t>сражение</w:t>
      </w:r>
      <w:r>
        <w:rPr>
          <w:sz w:val="24"/>
          <w:szCs w:val="24"/>
        </w:rPr>
        <w:t>»</w:t>
      </w:r>
      <w:r w:rsidRPr="00BF0E5E">
        <w:rPr>
          <w:sz w:val="24"/>
          <w:szCs w:val="24"/>
        </w:rPr>
        <w:t>, проводится до тех пор</w:t>
      </w:r>
      <w:r>
        <w:rPr>
          <w:sz w:val="24"/>
          <w:szCs w:val="24"/>
        </w:rPr>
        <w:t>,</w:t>
      </w:r>
      <w:r w:rsidRPr="00BF0E5E">
        <w:rPr>
          <w:sz w:val="24"/>
          <w:szCs w:val="24"/>
        </w:rPr>
        <w:t xml:space="preserve"> пока одна из команд не наберет определенное количество очков. В каждом поединке принимают участие 2 команды из 6 человек (каждому игроку присваивается порядковый номер): одна </w:t>
      </w:r>
      <w:r>
        <w:rPr>
          <w:sz w:val="24"/>
          <w:szCs w:val="24"/>
        </w:rPr>
        <w:t>из команд занимает</w:t>
      </w:r>
      <w:r w:rsidRPr="00BF0E5E">
        <w:rPr>
          <w:sz w:val="24"/>
          <w:szCs w:val="24"/>
        </w:rPr>
        <w:t xml:space="preserve"> красный стол, другая — </w:t>
      </w:r>
      <w:proofErr w:type="gramStart"/>
      <w:r w:rsidRPr="00BF0E5E">
        <w:rPr>
          <w:sz w:val="24"/>
          <w:szCs w:val="24"/>
        </w:rPr>
        <w:t>за</w:t>
      </w:r>
      <w:proofErr w:type="gramEnd"/>
      <w:r w:rsidRPr="00BF0E5E">
        <w:rPr>
          <w:sz w:val="24"/>
          <w:szCs w:val="24"/>
        </w:rPr>
        <w:t xml:space="preserve"> зелёный.</w:t>
      </w:r>
    </w:p>
    <w:p w:rsidR="00EC06CB" w:rsidRDefault="00EC06CB" w:rsidP="00EC06CB">
      <w:pPr>
        <w:pStyle w:val="ad"/>
        <w:spacing w:before="0" w:after="0"/>
        <w:jc w:val="both"/>
      </w:pPr>
      <w:r w:rsidRPr="00BF0E5E">
        <w:rPr>
          <w:color w:val="000000"/>
        </w:rPr>
        <w:t>В</w:t>
      </w:r>
      <w:r>
        <w:rPr>
          <w:color w:val="000000"/>
        </w:rPr>
        <w:t xml:space="preserve">едущий зачитывает вопрос и как только он дает команду «ВРЕМЯ» </w:t>
      </w:r>
      <w:r w:rsidRPr="00BF0E5E">
        <w:rPr>
          <w:color w:val="000000"/>
        </w:rPr>
        <w:t>запускаетс</w:t>
      </w:r>
      <w:r>
        <w:rPr>
          <w:color w:val="000000"/>
        </w:rPr>
        <w:t>я секундомер, после чего игроки</w:t>
      </w:r>
      <w:r w:rsidRPr="00BF0E5E">
        <w:rPr>
          <w:color w:val="000000"/>
        </w:rPr>
        <w:t xml:space="preserve"> имеют в своём распоряжении 60 секунд для обсуждения ответа на вопрос. В </w:t>
      </w:r>
      <w:proofErr w:type="gramStart"/>
      <w:r w:rsidRPr="00BF0E5E">
        <w:rPr>
          <w:color w:val="000000"/>
        </w:rPr>
        <w:t>случае</w:t>
      </w:r>
      <w:proofErr w:type="gramEnd"/>
      <w:r w:rsidRPr="00BF0E5E">
        <w:rPr>
          <w:color w:val="000000"/>
        </w:rPr>
        <w:t xml:space="preserve"> готовности, капитан команды нажимает на кнопку и останавливает секундомер, затем он либо дает ответ самостоятельно, либо называет игрока, который будет озвучивать версию команды.  Право ответа получает та команда, которая первой нажмет на кнопку, но если же команда нажмет на кнопку </w:t>
      </w:r>
      <w:r>
        <w:rPr>
          <w:color w:val="000000"/>
        </w:rPr>
        <w:t>до условного сигнала ведущего «ВРЕМЯ»</w:t>
      </w:r>
      <w:r w:rsidRPr="00BF0E5E">
        <w:rPr>
          <w:color w:val="000000"/>
        </w:rPr>
        <w:t>, то о</w:t>
      </w:r>
      <w:r>
        <w:rPr>
          <w:color w:val="000000"/>
        </w:rPr>
        <w:t>на теряет право ответа на текущий</w:t>
      </w:r>
      <w:r w:rsidRPr="00BF0E5E">
        <w:rPr>
          <w:color w:val="000000"/>
        </w:rPr>
        <w:t xml:space="preserve"> вопрос (фальстарт). Команда, отвечающая правильно, получает одно очков за данный вопрос (за исключением особых случаев). </w:t>
      </w:r>
      <w:r w:rsidRPr="003E5AB0">
        <w:rPr>
          <w:b/>
          <w:color w:val="000000"/>
          <w:u w:val="single"/>
        </w:rPr>
        <w:t xml:space="preserve">Если команда, отвечавшая первой, дает неверный ответ, то секундомер вновь запускается и другая команда имеет остаток времени для подготовки ответа, но если команда до окончания оставшегося времени не продемонстрировала готовность ответить (нажатием кнопки), то команда теряет право ответа. В </w:t>
      </w:r>
      <w:proofErr w:type="gramStart"/>
      <w:r w:rsidRPr="003E5AB0">
        <w:rPr>
          <w:b/>
          <w:color w:val="000000"/>
          <w:u w:val="single"/>
        </w:rPr>
        <w:t>случае</w:t>
      </w:r>
      <w:proofErr w:type="gramEnd"/>
      <w:r w:rsidRPr="003E5AB0">
        <w:rPr>
          <w:b/>
          <w:color w:val="000000"/>
          <w:u w:val="single"/>
        </w:rPr>
        <w:t xml:space="preserve"> если же и вторая команда отвечает неправильно, то ведущий оглашает правильный ответ, а следующий вопрос стоит уже на одно очко больше. Когда команды во второй раз подряд не дают правильный ответ, то следующий вопрос разыгрывается за 3 очка, а если в третий раз правильный ответ не найден, обе команды прекращают поединок. </w:t>
      </w:r>
      <w:r w:rsidRPr="00BF0E5E">
        <w:rPr>
          <w:color w:val="000000"/>
        </w:rPr>
        <w:t xml:space="preserve">Для победы в поединке команде необходимо набрать 5 очков. </w:t>
      </w:r>
      <w:r w:rsidRPr="00BF0E5E">
        <w:t>После окончани</w:t>
      </w:r>
      <w:r>
        <w:t xml:space="preserve">я поединка командам начисляются очки: </w:t>
      </w:r>
    </w:p>
    <w:p w:rsidR="00EC06CB" w:rsidRPr="005B1C8A" w:rsidRDefault="00EC06CB" w:rsidP="00EC06CB">
      <w:pPr>
        <w:pStyle w:val="ad"/>
        <w:numPr>
          <w:ilvl w:val="0"/>
          <w:numId w:val="2"/>
        </w:numPr>
        <w:spacing w:before="0" w:after="0"/>
        <w:jc w:val="both"/>
        <w:rPr>
          <w:color w:val="000000"/>
        </w:rPr>
      </w:pPr>
      <w:r w:rsidRPr="00BF0E5E">
        <w:t xml:space="preserve"> </w:t>
      </w:r>
      <w:r>
        <w:t>з</w:t>
      </w:r>
      <w:r w:rsidRPr="00BF0E5E">
        <w:t>а победу - 1 очко</w:t>
      </w:r>
      <w:r>
        <w:t>;</w:t>
      </w:r>
    </w:p>
    <w:p w:rsidR="00EC06CB" w:rsidRPr="005B1C8A" w:rsidRDefault="00EC06CB" w:rsidP="00EC06CB">
      <w:pPr>
        <w:pStyle w:val="ad"/>
        <w:numPr>
          <w:ilvl w:val="0"/>
          <w:numId w:val="2"/>
        </w:numPr>
        <w:spacing w:before="0" w:after="0"/>
        <w:jc w:val="both"/>
        <w:rPr>
          <w:color w:val="000000"/>
        </w:rPr>
      </w:pPr>
      <w:r>
        <w:t>поражение – 0 очков.</w:t>
      </w:r>
    </w:p>
    <w:p w:rsidR="00EC06CB" w:rsidRPr="00BF0E5E" w:rsidRDefault="00EC06CB" w:rsidP="00EC06CB">
      <w:pPr>
        <w:pStyle w:val="aa"/>
        <w:jc w:val="both"/>
        <w:rPr>
          <w:b/>
          <w:sz w:val="24"/>
          <w:szCs w:val="24"/>
          <w:lang w:eastAsia="ar-SA"/>
        </w:rPr>
      </w:pPr>
      <w:r w:rsidRPr="00BF0E5E">
        <w:rPr>
          <w:b/>
          <w:sz w:val="24"/>
          <w:szCs w:val="24"/>
        </w:rPr>
        <w:t>3.</w:t>
      </w:r>
      <w:r w:rsidR="00DA4791">
        <w:rPr>
          <w:b/>
          <w:sz w:val="24"/>
          <w:szCs w:val="24"/>
        </w:rPr>
        <w:t>3</w:t>
      </w:r>
      <w:r w:rsidRPr="00BF0E5E">
        <w:rPr>
          <w:b/>
          <w:sz w:val="24"/>
          <w:szCs w:val="24"/>
        </w:rPr>
        <w:t>.</w:t>
      </w:r>
      <w:r w:rsidRPr="00BF0E5E">
        <w:rPr>
          <w:sz w:val="24"/>
          <w:szCs w:val="24"/>
        </w:rPr>
        <w:t xml:space="preserve"> Финал разыгрывается в двух поединках до 5 очков. В </w:t>
      </w:r>
      <w:proofErr w:type="gramStart"/>
      <w:r w:rsidRPr="00BF0E5E">
        <w:rPr>
          <w:sz w:val="24"/>
          <w:szCs w:val="24"/>
        </w:rPr>
        <w:t>случае</w:t>
      </w:r>
      <w:proofErr w:type="gramEnd"/>
      <w:r w:rsidRPr="00BF0E5E">
        <w:rPr>
          <w:sz w:val="24"/>
          <w:szCs w:val="24"/>
        </w:rPr>
        <w:t xml:space="preserve"> ничьи (при счёте 1-1 по поединкам) веду</w:t>
      </w:r>
      <w:r>
        <w:rPr>
          <w:sz w:val="24"/>
          <w:szCs w:val="24"/>
        </w:rPr>
        <w:t>щий задает один решающий вопрос (по решению жюри вопросов может быть несколько).</w:t>
      </w:r>
      <w:r w:rsidRPr="00BF0E5E">
        <w:rPr>
          <w:sz w:val="24"/>
          <w:szCs w:val="24"/>
        </w:rPr>
        <w:t xml:space="preserve"> Команда</w:t>
      </w:r>
      <w:r>
        <w:rPr>
          <w:sz w:val="24"/>
          <w:szCs w:val="24"/>
        </w:rPr>
        <w:t>,</w:t>
      </w:r>
      <w:r w:rsidRPr="00BF0E5E">
        <w:rPr>
          <w:sz w:val="24"/>
          <w:szCs w:val="24"/>
        </w:rPr>
        <w:t xml:space="preserve"> победившая в финале</w:t>
      </w:r>
      <w:r>
        <w:rPr>
          <w:sz w:val="24"/>
          <w:szCs w:val="24"/>
        </w:rPr>
        <w:t>,</w:t>
      </w:r>
      <w:r w:rsidRPr="00BF0E5E">
        <w:rPr>
          <w:sz w:val="24"/>
          <w:szCs w:val="24"/>
        </w:rPr>
        <w:t xml:space="preserve"> занимает первое место в Ту</w:t>
      </w:r>
      <w:r w:rsidR="00FB6514">
        <w:rPr>
          <w:sz w:val="24"/>
          <w:szCs w:val="24"/>
        </w:rPr>
        <w:t>рнире и становится Чемпионом</w:t>
      </w:r>
      <w:r w:rsidRPr="00BF0E5E">
        <w:rPr>
          <w:sz w:val="24"/>
          <w:szCs w:val="24"/>
        </w:rPr>
        <w:t xml:space="preserve"> Турнира по охране труда и промышленной безопасности </w:t>
      </w:r>
      <w:r w:rsidRPr="00BF0E5E">
        <w:rPr>
          <w:sz w:val="24"/>
          <w:szCs w:val="24"/>
          <w:lang w:eastAsia="ar-SA"/>
        </w:rPr>
        <w:t xml:space="preserve">среди </w:t>
      </w:r>
      <w:r>
        <w:rPr>
          <w:sz w:val="24"/>
          <w:szCs w:val="24"/>
          <w:lang w:eastAsia="ar-SA"/>
        </w:rPr>
        <w:t xml:space="preserve">молодых специалистов </w:t>
      </w:r>
      <w:r w:rsidRPr="00BF0E5E">
        <w:rPr>
          <w:sz w:val="24"/>
          <w:szCs w:val="24"/>
          <w:lang w:eastAsia="ar-SA"/>
        </w:rPr>
        <w:t xml:space="preserve">предприятий и организаций электроэнергетической отрасли Красноярского края, </w:t>
      </w:r>
      <w:r w:rsidRPr="00BF0E5E">
        <w:rPr>
          <w:sz w:val="24"/>
          <w:szCs w:val="24"/>
        </w:rPr>
        <w:t>а проигравшая соответственно второе</w:t>
      </w:r>
      <w:r>
        <w:rPr>
          <w:sz w:val="24"/>
          <w:szCs w:val="24"/>
        </w:rPr>
        <w:t xml:space="preserve"> место</w:t>
      </w:r>
      <w:r w:rsidRPr="00BF0E5E">
        <w:rPr>
          <w:sz w:val="24"/>
          <w:szCs w:val="24"/>
        </w:rPr>
        <w:t xml:space="preserve">. </w:t>
      </w:r>
    </w:p>
    <w:p w:rsidR="00EC06CB" w:rsidRPr="00EF236A" w:rsidRDefault="00EC06CB" w:rsidP="00EC06CB">
      <w:pPr>
        <w:autoSpaceDE w:val="0"/>
        <w:autoSpaceDN w:val="0"/>
        <w:adjustRightInd w:val="0"/>
        <w:jc w:val="center"/>
        <w:rPr>
          <w:b/>
          <w:sz w:val="24"/>
          <w:szCs w:val="24"/>
        </w:rPr>
      </w:pPr>
      <w:r>
        <w:rPr>
          <w:b/>
          <w:sz w:val="24"/>
          <w:szCs w:val="24"/>
        </w:rPr>
        <w:t>4. Правила и принципы проведения Турнира</w:t>
      </w:r>
    </w:p>
    <w:p w:rsidR="00EC06CB" w:rsidRPr="00EF236A" w:rsidRDefault="00EC06CB" w:rsidP="00EC06CB">
      <w:pPr>
        <w:widowControl w:val="0"/>
        <w:suppressAutoHyphens/>
        <w:jc w:val="both"/>
        <w:rPr>
          <w:sz w:val="24"/>
          <w:szCs w:val="24"/>
        </w:rPr>
      </w:pPr>
      <w:r w:rsidRPr="00D61B51">
        <w:rPr>
          <w:b/>
          <w:sz w:val="24"/>
          <w:szCs w:val="24"/>
        </w:rPr>
        <w:t>4.1.</w:t>
      </w:r>
      <w:r w:rsidRPr="00EF236A">
        <w:rPr>
          <w:sz w:val="24"/>
          <w:szCs w:val="24"/>
        </w:rPr>
        <w:t xml:space="preserve"> Турнир </w:t>
      </w:r>
      <w:r>
        <w:rPr>
          <w:sz w:val="24"/>
          <w:szCs w:val="24"/>
        </w:rPr>
        <w:t>проводится по следующим правилам</w:t>
      </w:r>
      <w:r w:rsidRPr="00EF236A">
        <w:rPr>
          <w:sz w:val="24"/>
          <w:szCs w:val="24"/>
        </w:rPr>
        <w:t>:</w:t>
      </w:r>
    </w:p>
    <w:p w:rsidR="00EC06CB" w:rsidRPr="00EF236A" w:rsidRDefault="00EC06CB" w:rsidP="00EC06CB">
      <w:pPr>
        <w:widowControl w:val="0"/>
        <w:suppressAutoHyphens/>
        <w:ind w:firstLine="426"/>
        <w:jc w:val="both"/>
        <w:rPr>
          <w:sz w:val="24"/>
          <w:szCs w:val="24"/>
        </w:rPr>
      </w:pPr>
      <w:r w:rsidRPr="00EF236A">
        <w:rPr>
          <w:sz w:val="24"/>
          <w:szCs w:val="24"/>
        </w:rPr>
        <w:t>- ведущий зачитывает вопрос</w:t>
      </w:r>
      <w:r>
        <w:rPr>
          <w:sz w:val="24"/>
          <w:szCs w:val="24"/>
        </w:rPr>
        <w:t xml:space="preserve"> и произносит команду «ВРЕМЯ»</w:t>
      </w:r>
      <w:r w:rsidRPr="00EF236A">
        <w:rPr>
          <w:sz w:val="24"/>
          <w:szCs w:val="24"/>
        </w:rPr>
        <w:t>;</w:t>
      </w:r>
    </w:p>
    <w:p w:rsidR="00DA4791" w:rsidRDefault="00EC06CB" w:rsidP="00EC06CB">
      <w:pPr>
        <w:widowControl w:val="0"/>
        <w:suppressAutoHyphens/>
        <w:ind w:firstLine="426"/>
        <w:jc w:val="both"/>
        <w:rPr>
          <w:sz w:val="24"/>
          <w:szCs w:val="24"/>
        </w:rPr>
      </w:pPr>
      <w:r w:rsidRPr="00EF236A">
        <w:rPr>
          <w:sz w:val="24"/>
          <w:szCs w:val="24"/>
        </w:rPr>
        <w:t xml:space="preserve">- контролер </w:t>
      </w:r>
      <w:r>
        <w:rPr>
          <w:sz w:val="24"/>
          <w:szCs w:val="24"/>
        </w:rPr>
        <w:t xml:space="preserve">включает секундомер для </w:t>
      </w:r>
      <w:r w:rsidRPr="00EF236A">
        <w:rPr>
          <w:sz w:val="24"/>
          <w:szCs w:val="24"/>
        </w:rPr>
        <w:t>отсч</w:t>
      </w:r>
      <w:r>
        <w:rPr>
          <w:sz w:val="24"/>
          <w:szCs w:val="24"/>
        </w:rPr>
        <w:t>ета времени, отведенного командам</w:t>
      </w:r>
      <w:r w:rsidRPr="00EF236A">
        <w:rPr>
          <w:sz w:val="24"/>
          <w:szCs w:val="24"/>
        </w:rPr>
        <w:t xml:space="preserve"> на обсуждение ответа – 60 сек.;</w:t>
      </w:r>
    </w:p>
    <w:p w:rsidR="00DA4791" w:rsidRDefault="00DA4791" w:rsidP="00EC06CB">
      <w:pPr>
        <w:widowControl w:val="0"/>
        <w:suppressAutoHyphens/>
        <w:ind w:firstLine="426"/>
        <w:jc w:val="both"/>
        <w:rPr>
          <w:sz w:val="24"/>
          <w:szCs w:val="24"/>
        </w:rPr>
      </w:pPr>
    </w:p>
    <w:p w:rsidR="00EC06CB" w:rsidRDefault="00EC06CB" w:rsidP="00EC06CB">
      <w:pPr>
        <w:widowControl w:val="0"/>
        <w:suppressAutoHyphens/>
        <w:ind w:firstLine="426"/>
        <w:jc w:val="both"/>
        <w:rPr>
          <w:sz w:val="24"/>
          <w:szCs w:val="24"/>
        </w:rPr>
      </w:pPr>
      <w:r w:rsidRPr="00EF236A">
        <w:rPr>
          <w:sz w:val="24"/>
          <w:szCs w:val="24"/>
        </w:rPr>
        <w:lastRenderedPageBreak/>
        <w:t>- если у команды готов ответ на вопрос, она должна сигнали</w:t>
      </w:r>
      <w:r>
        <w:rPr>
          <w:sz w:val="24"/>
          <w:szCs w:val="24"/>
        </w:rPr>
        <w:t xml:space="preserve">зировать об этом, нажав кнопку </w:t>
      </w:r>
      <w:proofErr w:type="spellStart"/>
      <w:r>
        <w:rPr>
          <w:sz w:val="24"/>
          <w:szCs w:val="24"/>
        </w:rPr>
        <w:t>Б</w:t>
      </w:r>
      <w:r w:rsidRPr="00EF236A">
        <w:rPr>
          <w:sz w:val="24"/>
          <w:szCs w:val="24"/>
        </w:rPr>
        <w:t>рейн</w:t>
      </w:r>
      <w:proofErr w:type="spellEnd"/>
      <w:r w:rsidRPr="00EF236A">
        <w:rPr>
          <w:sz w:val="24"/>
          <w:szCs w:val="24"/>
        </w:rPr>
        <w:t>-системы;</w:t>
      </w:r>
    </w:p>
    <w:p w:rsidR="00EC06CB" w:rsidRDefault="00EC06CB" w:rsidP="00EC06CB">
      <w:pPr>
        <w:widowControl w:val="0"/>
        <w:suppressAutoHyphens/>
        <w:ind w:firstLine="426"/>
        <w:jc w:val="both"/>
        <w:rPr>
          <w:sz w:val="24"/>
          <w:szCs w:val="24"/>
        </w:rPr>
      </w:pPr>
      <w:r>
        <w:rPr>
          <w:sz w:val="24"/>
          <w:szCs w:val="24"/>
        </w:rPr>
        <w:t>- если ответ, данный командой, не верен, команде-противнику дается остаток времени на обдумывания своего варианты ответа;</w:t>
      </w:r>
    </w:p>
    <w:p w:rsidR="00EC06CB" w:rsidRPr="004635F2" w:rsidRDefault="00EC06CB" w:rsidP="00EC06CB">
      <w:pPr>
        <w:widowControl w:val="0"/>
        <w:suppressAutoHyphens/>
        <w:ind w:firstLine="426"/>
        <w:jc w:val="both"/>
        <w:rPr>
          <w:sz w:val="24"/>
          <w:szCs w:val="24"/>
        </w:rPr>
      </w:pPr>
      <w:r>
        <w:rPr>
          <w:sz w:val="24"/>
          <w:szCs w:val="24"/>
        </w:rPr>
        <w:t>- если верный ответ не был дан ни одной из команд</w:t>
      </w:r>
      <w:r w:rsidRPr="004635F2">
        <w:rPr>
          <w:sz w:val="24"/>
          <w:szCs w:val="24"/>
        </w:rPr>
        <w:t xml:space="preserve">, </w:t>
      </w:r>
      <w:r w:rsidRPr="004635F2">
        <w:rPr>
          <w:color w:val="000000"/>
          <w:sz w:val="24"/>
          <w:szCs w:val="24"/>
        </w:rPr>
        <w:t>то ведущий оглашает правильный ответ</w:t>
      </w:r>
      <w:r w:rsidRPr="004635F2">
        <w:rPr>
          <w:sz w:val="24"/>
          <w:szCs w:val="24"/>
        </w:rPr>
        <w:t xml:space="preserve">. В </w:t>
      </w:r>
      <w:proofErr w:type="gramStart"/>
      <w:r w:rsidRPr="004635F2">
        <w:rPr>
          <w:sz w:val="24"/>
          <w:szCs w:val="24"/>
        </w:rPr>
        <w:t>этом</w:t>
      </w:r>
      <w:proofErr w:type="gramEnd"/>
      <w:r w:rsidRPr="004635F2">
        <w:rPr>
          <w:sz w:val="24"/>
          <w:szCs w:val="24"/>
        </w:rPr>
        <w:t xml:space="preserve"> случае баллы не начисляются ни одной из команд;</w:t>
      </w:r>
    </w:p>
    <w:p w:rsidR="00EC06CB" w:rsidRPr="00EF236A" w:rsidRDefault="00EC06CB" w:rsidP="00EC06CB">
      <w:pPr>
        <w:autoSpaceDE w:val="0"/>
        <w:autoSpaceDN w:val="0"/>
        <w:adjustRightInd w:val="0"/>
        <w:ind w:firstLine="426"/>
        <w:jc w:val="both"/>
        <w:rPr>
          <w:sz w:val="24"/>
          <w:szCs w:val="24"/>
        </w:rPr>
      </w:pPr>
      <w:r w:rsidRPr="00EF236A">
        <w:rPr>
          <w:sz w:val="24"/>
          <w:szCs w:val="24"/>
        </w:rPr>
        <w:t>- после того, как ведущий предоставил команде право ответа на вопрос, капитан команды должен объявить отвечающего игрока;</w:t>
      </w:r>
    </w:p>
    <w:p w:rsidR="00EC06CB" w:rsidRPr="00EF236A" w:rsidRDefault="00EC06CB" w:rsidP="00EC06CB">
      <w:pPr>
        <w:autoSpaceDE w:val="0"/>
        <w:autoSpaceDN w:val="0"/>
        <w:adjustRightInd w:val="0"/>
        <w:ind w:firstLine="426"/>
        <w:jc w:val="both"/>
        <w:rPr>
          <w:sz w:val="24"/>
          <w:szCs w:val="24"/>
        </w:rPr>
      </w:pPr>
      <w:r w:rsidRPr="00EF236A">
        <w:rPr>
          <w:sz w:val="24"/>
          <w:szCs w:val="24"/>
        </w:rPr>
        <w:t>- ответ, данный одновременно двумя или более игроками, не засчитывается;</w:t>
      </w:r>
    </w:p>
    <w:p w:rsidR="00EC06CB" w:rsidRPr="00EF236A" w:rsidRDefault="00EC06CB" w:rsidP="00EC06CB">
      <w:pPr>
        <w:autoSpaceDE w:val="0"/>
        <w:autoSpaceDN w:val="0"/>
        <w:adjustRightInd w:val="0"/>
        <w:ind w:firstLine="426"/>
        <w:jc w:val="both"/>
        <w:rPr>
          <w:sz w:val="24"/>
          <w:szCs w:val="24"/>
        </w:rPr>
      </w:pPr>
      <w:r w:rsidRPr="00EF236A">
        <w:rPr>
          <w:sz w:val="24"/>
          <w:szCs w:val="24"/>
        </w:rPr>
        <w:t>- ответ, содержащий дополнительные неверные сведения, не засчитывается;</w:t>
      </w:r>
    </w:p>
    <w:p w:rsidR="00EC06CB" w:rsidRPr="00EF236A" w:rsidRDefault="00EC06CB" w:rsidP="00EC06CB">
      <w:pPr>
        <w:autoSpaceDE w:val="0"/>
        <w:autoSpaceDN w:val="0"/>
        <w:adjustRightInd w:val="0"/>
        <w:ind w:firstLine="426"/>
        <w:jc w:val="both"/>
        <w:rPr>
          <w:sz w:val="24"/>
          <w:szCs w:val="24"/>
        </w:rPr>
      </w:pPr>
      <w:r w:rsidRPr="00EF236A">
        <w:rPr>
          <w:sz w:val="24"/>
          <w:szCs w:val="24"/>
        </w:rPr>
        <w:t>- ответ, не соответствующий формулировке вопроса, не засчитывается;</w:t>
      </w:r>
    </w:p>
    <w:p w:rsidR="00EC06CB" w:rsidRPr="00EF236A" w:rsidRDefault="00EC06CB" w:rsidP="00EC06CB">
      <w:pPr>
        <w:autoSpaceDE w:val="0"/>
        <w:autoSpaceDN w:val="0"/>
        <w:adjustRightInd w:val="0"/>
        <w:ind w:firstLine="426"/>
        <w:jc w:val="both"/>
        <w:rPr>
          <w:sz w:val="24"/>
          <w:szCs w:val="24"/>
        </w:rPr>
      </w:pPr>
      <w:r w:rsidRPr="00EF236A">
        <w:rPr>
          <w:sz w:val="24"/>
          <w:szCs w:val="24"/>
        </w:rPr>
        <w:t xml:space="preserve">- в случае затягивания командой времени ответа более чем на </w:t>
      </w:r>
      <w:r w:rsidRPr="00AC46DF">
        <w:rPr>
          <w:b/>
          <w:sz w:val="24"/>
          <w:szCs w:val="24"/>
        </w:rPr>
        <w:t>10 секунд</w:t>
      </w:r>
    </w:p>
    <w:p w:rsidR="00EC06CB" w:rsidRDefault="00EC06CB" w:rsidP="00EC06CB">
      <w:pPr>
        <w:autoSpaceDE w:val="0"/>
        <w:autoSpaceDN w:val="0"/>
        <w:adjustRightInd w:val="0"/>
        <w:ind w:firstLine="426"/>
        <w:jc w:val="both"/>
        <w:rPr>
          <w:sz w:val="24"/>
          <w:szCs w:val="24"/>
        </w:rPr>
      </w:pPr>
      <w:r w:rsidRPr="00EF236A">
        <w:rPr>
          <w:sz w:val="24"/>
          <w:szCs w:val="24"/>
        </w:rPr>
        <w:t>попытка ответа считается отрицательной.</w:t>
      </w:r>
    </w:p>
    <w:p w:rsidR="00DA4791" w:rsidRPr="00EF236A" w:rsidRDefault="00DA4791" w:rsidP="00DA4791">
      <w:pPr>
        <w:pStyle w:val="ad"/>
        <w:spacing w:before="0" w:after="0"/>
        <w:jc w:val="both"/>
      </w:pPr>
      <w:r>
        <w:rPr>
          <w:b/>
          <w:bCs/>
        </w:rPr>
        <w:t xml:space="preserve">4.2. </w:t>
      </w:r>
      <w:r w:rsidRPr="00D61B51">
        <w:rPr>
          <w:bCs/>
          <w:u w:val="single"/>
        </w:rPr>
        <w:t>Правило одного игрока</w:t>
      </w:r>
      <w:r>
        <w:rPr>
          <w:bCs/>
          <w:u w:val="single"/>
        </w:rPr>
        <w:t xml:space="preserve"> </w:t>
      </w:r>
      <w:r>
        <w:rPr>
          <w:b/>
          <w:bCs/>
        </w:rPr>
        <w:t>-</w:t>
      </w:r>
      <w:r>
        <w:t xml:space="preserve"> команда имеет право оставить за столом одного игрока. В </w:t>
      </w:r>
      <w:proofErr w:type="gramStart"/>
      <w:r>
        <w:t>случае</w:t>
      </w:r>
      <w:proofErr w:type="gramEnd"/>
      <w:r>
        <w:t xml:space="preserve"> правильного ответа команда получает удвоенное количество очков, причем «правило первой секунды» для этого игрока не действует</w:t>
      </w:r>
      <w:r w:rsidRPr="006E6822">
        <w:rPr>
          <w:color w:val="000000"/>
        </w:rPr>
        <w:t>. Оставшийся</w:t>
      </w:r>
      <w:r>
        <w:t xml:space="preserve"> игро</w:t>
      </w:r>
      <w:r w:rsidRPr="006E6822">
        <w:rPr>
          <w:color w:val="000000"/>
        </w:rPr>
        <w:t>к</w:t>
      </w:r>
      <w:r w:rsidRPr="006E6822">
        <w:rPr>
          <w:strike/>
          <w:color w:val="000000"/>
        </w:rPr>
        <w:t>,</w:t>
      </w:r>
      <w:r>
        <w:t xml:space="preserve"> получает приоритет при ответе на вопрос: даже если первыми на кнопку нажали соперники, то ему предоставляется право ответить на вопрос. Но он может этим правом не воспользоваться и передать ответ соперникам. Ведущий может не разрешить воспользоваться правилом одного игрока</w:t>
      </w:r>
      <w:r>
        <w:rPr>
          <w:strike/>
          <w:color w:val="FF0000"/>
        </w:rPr>
        <w:t>,</w:t>
      </w:r>
      <w:r>
        <w:t xml:space="preserve"> если в команде за столом из-за дисквалификаций всего трое или меньше игроков.</w:t>
      </w:r>
    </w:p>
    <w:p w:rsidR="00EC06CB" w:rsidRPr="00141411" w:rsidRDefault="00EC06CB" w:rsidP="00DA4791">
      <w:pPr>
        <w:pStyle w:val="ad"/>
        <w:spacing w:before="0" w:after="0"/>
        <w:jc w:val="both"/>
      </w:pPr>
      <w:r>
        <w:rPr>
          <w:b/>
        </w:rPr>
        <w:t>4.3</w:t>
      </w:r>
      <w:r w:rsidRPr="00AA5139">
        <w:rPr>
          <w:b/>
        </w:rPr>
        <w:t xml:space="preserve">.  </w:t>
      </w:r>
      <w:r w:rsidRPr="00D61B51">
        <w:rPr>
          <w:bCs/>
          <w:u w:val="single"/>
        </w:rPr>
        <w:t>Правило первой секунды,</w:t>
      </w:r>
      <w:r w:rsidRPr="00AA5139">
        <w:t xml:space="preserve"> т.е. нажатие </w:t>
      </w:r>
      <w:r>
        <w:t xml:space="preserve">кнопки на первой секунде времени, сразу после команды ведущего «ВРЕМЯ». В </w:t>
      </w:r>
      <w:proofErr w:type="gramStart"/>
      <w:r>
        <w:t>этом</w:t>
      </w:r>
      <w:proofErr w:type="gramEnd"/>
      <w:r>
        <w:t xml:space="preserve"> случае на вопрос</w:t>
      </w:r>
      <w:r w:rsidRPr="00537580">
        <w:t xml:space="preserve"> </w:t>
      </w:r>
      <w:r>
        <w:t>отвечает один игрок, без право обсуждения в команде. Если игрок дает</w:t>
      </w:r>
      <w:r w:rsidRPr="006E6822">
        <w:rPr>
          <w:color w:val="000000"/>
        </w:rPr>
        <w:t xml:space="preserve"> неправильный</w:t>
      </w:r>
      <w:r>
        <w:t xml:space="preserve"> ответ, то он обязан </w:t>
      </w:r>
      <w:r w:rsidRPr="00AC46DF">
        <w:rPr>
          <w:b/>
        </w:rPr>
        <w:t>покинуть</w:t>
      </w:r>
      <w:r>
        <w:t xml:space="preserve"> игровой стол до конца текущего поединка. Данное правило не применяется для единственного оставшегося за столом участника.</w:t>
      </w:r>
    </w:p>
    <w:p w:rsidR="00EC06CB" w:rsidRDefault="00EC06CB" w:rsidP="00EC06CB">
      <w:pPr>
        <w:autoSpaceDE w:val="0"/>
        <w:autoSpaceDN w:val="0"/>
        <w:adjustRightInd w:val="0"/>
        <w:jc w:val="both"/>
        <w:rPr>
          <w:sz w:val="24"/>
          <w:szCs w:val="24"/>
        </w:rPr>
      </w:pPr>
      <w:r w:rsidRPr="00D61B51">
        <w:rPr>
          <w:b/>
          <w:sz w:val="24"/>
          <w:szCs w:val="24"/>
        </w:rPr>
        <w:t>4.4.</w:t>
      </w:r>
      <w:r w:rsidRPr="00EF236A">
        <w:rPr>
          <w:sz w:val="24"/>
          <w:szCs w:val="24"/>
        </w:rPr>
        <w:t xml:space="preserve"> </w:t>
      </w:r>
      <w:r w:rsidRPr="007E589F">
        <w:rPr>
          <w:sz w:val="24"/>
          <w:szCs w:val="24"/>
        </w:rPr>
        <w:t>Во время игры команды не имеют права пререкаться с ведущим и оказывать на ведущего давление в любой форме.</w:t>
      </w:r>
    </w:p>
    <w:p w:rsidR="00EC06CB" w:rsidRDefault="00EC06CB" w:rsidP="00EC06CB">
      <w:pPr>
        <w:tabs>
          <w:tab w:val="left" w:pos="567"/>
        </w:tabs>
        <w:autoSpaceDE w:val="0"/>
        <w:autoSpaceDN w:val="0"/>
        <w:adjustRightInd w:val="0"/>
        <w:ind w:left="426" w:hanging="426"/>
        <w:jc w:val="both"/>
        <w:rPr>
          <w:sz w:val="24"/>
          <w:szCs w:val="24"/>
        </w:rPr>
      </w:pPr>
      <w:r w:rsidRPr="00D61B51">
        <w:rPr>
          <w:b/>
          <w:sz w:val="24"/>
          <w:szCs w:val="24"/>
        </w:rPr>
        <w:t>4.5.</w:t>
      </w:r>
      <w:r w:rsidRPr="00EF236A">
        <w:rPr>
          <w:sz w:val="24"/>
          <w:szCs w:val="24"/>
        </w:rPr>
        <w:t xml:space="preserve"> Ведущий при ведении игры должен руководствоваться едины</w:t>
      </w:r>
      <w:r>
        <w:rPr>
          <w:sz w:val="24"/>
          <w:szCs w:val="24"/>
        </w:rPr>
        <w:t>ми правилами:</w:t>
      </w:r>
      <w:proofErr w:type="gramStart"/>
      <w:r>
        <w:rPr>
          <w:sz w:val="24"/>
          <w:szCs w:val="24"/>
        </w:rPr>
        <w:br/>
        <w:t>-</w:t>
      </w:r>
      <w:proofErr w:type="gramEnd"/>
      <w:r>
        <w:rPr>
          <w:sz w:val="24"/>
          <w:szCs w:val="24"/>
        </w:rPr>
        <w:t>давать на каждый поединок,</w:t>
      </w:r>
      <w:r w:rsidRPr="00EF236A">
        <w:rPr>
          <w:sz w:val="24"/>
          <w:szCs w:val="24"/>
        </w:rPr>
        <w:t xml:space="preserve"> сбаланс</w:t>
      </w:r>
      <w:r>
        <w:rPr>
          <w:sz w:val="24"/>
          <w:szCs w:val="24"/>
        </w:rPr>
        <w:t xml:space="preserve">ированный по сложности блок из </w:t>
      </w:r>
      <w:r w:rsidRPr="00EF236A">
        <w:rPr>
          <w:sz w:val="24"/>
          <w:szCs w:val="24"/>
        </w:rPr>
        <w:t xml:space="preserve"> вопросов (независимо от</w:t>
      </w:r>
      <w:r>
        <w:rPr>
          <w:sz w:val="24"/>
          <w:szCs w:val="24"/>
        </w:rPr>
        <w:t xml:space="preserve"> счёта</w:t>
      </w:r>
      <w:r w:rsidRPr="00EF236A">
        <w:rPr>
          <w:sz w:val="24"/>
          <w:szCs w:val="24"/>
        </w:rPr>
        <w:t>) и читать вопросы громко и чётко</w:t>
      </w:r>
    </w:p>
    <w:p w:rsidR="00EC06CB" w:rsidRPr="00B1305E" w:rsidRDefault="00EC06CB" w:rsidP="00EC06CB">
      <w:pPr>
        <w:tabs>
          <w:tab w:val="left" w:pos="567"/>
        </w:tabs>
        <w:autoSpaceDE w:val="0"/>
        <w:autoSpaceDN w:val="0"/>
        <w:adjustRightInd w:val="0"/>
        <w:ind w:left="426" w:hanging="426"/>
        <w:jc w:val="both"/>
        <w:rPr>
          <w:sz w:val="24"/>
          <w:szCs w:val="24"/>
        </w:rPr>
      </w:pPr>
      <w:r>
        <w:rPr>
          <w:sz w:val="24"/>
          <w:szCs w:val="24"/>
        </w:rPr>
        <w:t xml:space="preserve">       -т</w:t>
      </w:r>
      <w:r w:rsidRPr="00EF236A">
        <w:rPr>
          <w:sz w:val="24"/>
          <w:szCs w:val="24"/>
        </w:rPr>
        <w:t>ребовать от капитана об</w:t>
      </w:r>
      <w:r>
        <w:rPr>
          <w:sz w:val="24"/>
          <w:szCs w:val="24"/>
        </w:rPr>
        <w:t>ъявлять отвечающего игрока;</w:t>
      </w:r>
      <w:proofErr w:type="gramStart"/>
      <w:r>
        <w:rPr>
          <w:sz w:val="24"/>
          <w:szCs w:val="24"/>
        </w:rPr>
        <w:br/>
        <w:t>-</w:t>
      </w:r>
      <w:proofErr w:type="gramEnd"/>
      <w:r>
        <w:rPr>
          <w:sz w:val="24"/>
          <w:szCs w:val="24"/>
        </w:rPr>
        <w:t>н</w:t>
      </w:r>
      <w:r w:rsidRPr="00EF236A">
        <w:rPr>
          <w:sz w:val="24"/>
          <w:szCs w:val="24"/>
        </w:rPr>
        <w:t>е принимать ответы, данные двумя и более игроками одновременно (ответ считается таковым, если одновременно за столом говорит ещё кто - либо кроме заявленного отвечать игрока);</w:t>
      </w:r>
    </w:p>
    <w:p w:rsidR="00EC06CB" w:rsidRDefault="00EC06CB" w:rsidP="00EC06CB">
      <w:pPr>
        <w:tabs>
          <w:tab w:val="left" w:pos="567"/>
        </w:tabs>
        <w:autoSpaceDE w:val="0"/>
        <w:autoSpaceDN w:val="0"/>
        <w:adjustRightInd w:val="0"/>
        <w:ind w:left="426"/>
        <w:jc w:val="both"/>
        <w:rPr>
          <w:sz w:val="24"/>
          <w:szCs w:val="24"/>
        </w:rPr>
      </w:pPr>
      <w:r>
        <w:rPr>
          <w:sz w:val="24"/>
          <w:szCs w:val="24"/>
        </w:rPr>
        <w:t>-н</w:t>
      </w:r>
      <w:r w:rsidRPr="00EF236A">
        <w:rPr>
          <w:sz w:val="24"/>
          <w:szCs w:val="24"/>
        </w:rPr>
        <w:t>е принимать ответ, соде</w:t>
      </w:r>
      <w:r>
        <w:rPr>
          <w:sz w:val="24"/>
          <w:szCs w:val="24"/>
        </w:rPr>
        <w:t>ржащий два и более ответов;</w:t>
      </w:r>
      <w:proofErr w:type="gramStart"/>
      <w:r>
        <w:rPr>
          <w:sz w:val="24"/>
          <w:szCs w:val="24"/>
        </w:rPr>
        <w:br/>
        <w:t>-</w:t>
      </w:r>
      <w:proofErr w:type="gramEnd"/>
      <w:r>
        <w:rPr>
          <w:sz w:val="24"/>
          <w:szCs w:val="24"/>
        </w:rPr>
        <w:t>н</w:t>
      </w:r>
      <w:r w:rsidRPr="00EF236A">
        <w:rPr>
          <w:sz w:val="24"/>
          <w:szCs w:val="24"/>
        </w:rPr>
        <w:t>е сопровождать неправильный ответ одной из команд какими - либо комментариями, которые могут облегчить команде - соперни</w:t>
      </w:r>
      <w:r>
        <w:rPr>
          <w:sz w:val="24"/>
          <w:szCs w:val="24"/>
        </w:rPr>
        <w:t xml:space="preserve">це поиск правильной версии; </w:t>
      </w:r>
      <w:r>
        <w:rPr>
          <w:sz w:val="24"/>
          <w:szCs w:val="24"/>
        </w:rPr>
        <w:br/>
        <w:t>-в</w:t>
      </w:r>
      <w:r w:rsidRPr="00EF236A">
        <w:rPr>
          <w:sz w:val="24"/>
          <w:szCs w:val="24"/>
        </w:rPr>
        <w:t>едущий имеет право выносить предупреждения командам за некорректное поведение</w:t>
      </w:r>
      <w:r>
        <w:rPr>
          <w:sz w:val="24"/>
          <w:szCs w:val="24"/>
        </w:rPr>
        <w:t>, а в отдельных случаях, ходатайствовать перед Независимым арбитром о дисквалификации</w:t>
      </w:r>
      <w:r w:rsidRPr="00D61B51">
        <w:rPr>
          <w:sz w:val="24"/>
          <w:szCs w:val="24"/>
        </w:rPr>
        <w:t xml:space="preserve"> </w:t>
      </w:r>
      <w:r>
        <w:rPr>
          <w:sz w:val="24"/>
          <w:szCs w:val="24"/>
        </w:rPr>
        <w:t>игроков- нарушителей на один поединок</w:t>
      </w:r>
      <w:r w:rsidRPr="00EF236A">
        <w:rPr>
          <w:sz w:val="24"/>
          <w:szCs w:val="24"/>
        </w:rPr>
        <w:t>.</w:t>
      </w:r>
    </w:p>
    <w:p w:rsidR="00EC06CB" w:rsidRDefault="00EC06CB" w:rsidP="00EC06CB">
      <w:pPr>
        <w:pStyle w:val="ad"/>
        <w:spacing w:before="0" w:after="0"/>
        <w:jc w:val="both"/>
      </w:pPr>
      <w:r w:rsidRPr="00D61B51">
        <w:rPr>
          <w:b/>
        </w:rPr>
        <w:t>4.6.</w:t>
      </w:r>
      <w:r w:rsidRPr="00E37937">
        <w:t xml:space="preserve"> </w:t>
      </w:r>
      <w:r>
        <w:t xml:space="preserve">В </w:t>
      </w:r>
      <w:proofErr w:type="gramStart"/>
      <w:r>
        <w:t>случае</w:t>
      </w:r>
      <w:proofErr w:type="gramEnd"/>
      <w:r>
        <w:t xml:space="preserve">, если команда неправильно отвечает  или допускает </w:t>
      </w:r>
      <w:hyperlink r:id="rId9" w:tooltip="Фальстарт" w:history="1">
        <w:r w:rsidRPr="00AA5139">
          <w:rPr>
            <w:rStyle w:val="a9"/>
            <w:color w:val="000000"/>
          </w:rPr>
          <w:t>фальстарты</w:t>
        </w:r>
      </w:hyperlink>
      <w:r>
        <w:t xml:space="preserve"> три раза подряд, то она дисквалифицируется и ей засчитывается техническое поражение в данном поединке.</w:t>
      </w:r>
    </w:p>
    <w:p w:rsidR="00EC06CB" w:rsidRPr="00141411" w:rsidRDefault="00EC06CB" w:rsidP="00EC06CB">
      <w:pPr>
        <w:pStyle w:val="ad"/>
        <w:spacing w:before="0" w:after="0"/>
        <w:jc w:val="both"/>
        <w:rPr>
          <w:b/>
          <w:bCs/>
        </w:rPr>
      </w:pPr>
    </w:p>
    <w:p w:rsidR="00EC06CB" w:rsidRPr="00EF236A" w:rsidRDefault="00EC06CB" w:rsidP="00EC06CB">
      <w:pPr>
        <w:autoSpaceDE w:val="0"/>
        <w:autoSpaceDN w:val="0"/>
        <w:adjustRightInd w:val="0"/>
        <w:ind w:firstLine="426"/>
        <w:jc w:val="center"/>
        <w:rPr>
          <w:b/>
          <w:sz w:val="24"/>
          <w:szCs w:val="24"/>
        </w:rPr>
      </w:pPr>
      <w:r>
        <w:rPr>
          <w:b/>
          <w:sz w:val="24"/>
          <w:szCs w:val="24"/>
        </w:rPr>
        <w:t>5. Исключительные ситуации</w:t>
      </w:r>
    </w:p>
    <w:p w:rsidR="00EC06CB" w:rsidRDefault="00EC06CB" w:rsidP="00EC06CB">
      <w:pPr>
        <w:autoSpaceDE w:val="0"/>
        <w:autoSpaceDN w:val="0"/>
        <w:adjustRightInd w:val="0"/>
        <w:jc w:val="both"/>
        <w:rPr>
          <w:sz w:val="24"/>
          <w:szCs w:val="24"/>
        </w:rPr>
      </w:pPr>
      <w:r w:rsidRPr="00D61B51">
        <w:rPr>
          <w:b/>
          <w:sz w:val="24"/>
          <w:szCs w:val="24"/>
        </w:rPr>
        <w:t>5.1.</w:t>
      </w:r>
      <w:r w:rsidRPr="00EF236A">
        <w:rPr>
          <w:sz w:val="24"/>
          <w:szCs w:val="24"/>
        </w:rPr>
        <w:t xml:space="preserve"> Для разрешения спорных ситуаций, возникающих при определении очередности ответов команд, корректности вопросов и правильности ответов, корректности</w:t>
      </w:r>
      <w:r>
        <w:rPr>
          <w:sz w:val="24"/>
          <w:szCs w:val="24"/>
        </w:rPr>
        <w:t xml:space="preserve"> поведения команд и ведущего, во всех поединках Т</w:t>
      </w:r>
      <w:r w:rsidRPr="00EF236A">
        <w:rPr>
          <w:sz w:val="24"/>
          <w:szCs w:val="24"/>
        </w:rPr>
        <w:t>урнира присутствует</w:t>
      </w:r>
      <w:r>
        <w:rPr>
          <w:sz w:val="24"/>
          <w:szCs w:val="24"/>
        </w:rPr>
        <w:t xml:space="preserve"> Независимый арбитр, определяемый организаторами Т</w:t>
      </w:r>
      <w:r w:rsidRPr="00EF236A">
        <w:rPr>
          <w:sz w:val="24"/>
          <w:szCs w:val="24"/>
        </w:rPr>
        <w:t>урнира.</w:t>
      </w:r>
    </w:p>
    <w:p w:rsidR="00EC06CB" w:rsidRPr="00EF236A" w:rsidRDefault="00EC06CB" w:rsidP="00EC06CB">
      <w:pPr>
        <w:autoSpaceDE w:val="0"/>
        <w:autoSpaceDN w:val="0"/>
        <w:adjustRightInd w:val="0"/>
        <w:jc w:val="both"/>
        <w:rPr>
          <w:sz w:val="24"/>
          <w:szCs w:val="24"/>
        </w:rPr>
      </w:pPr>
      <w:r w:rsidRPr="00D61B51">
        <w:rPr>
          <w:b/>
          <w:sz w:val="24"/>
          <w:szCs w:val="24"/>
        </w:rPr>
        <w:t>5.</w:t>
      </w:r>
      <w:r w:rsidR="00FB6514">
        <w:rPr>
          <w:b/>
          <w:sz w:val="24"/>
          <w:szCs w:val="24"/>
        </w:rPr>
        <w:t>2</w:t>
      </w:r>
      <w:r w:rsidRPr="00D61B51">
        <w:rPr>
          <w:b/>
          <w:sz w:val="24"/>
          <w:szCs w:val="24"/>
        </w:rPr>
        <w:t>.</w:t>
      </w:r>
      <w:r w:rsidRPr="00EF236A">
        <w:rPr>
          <w:sz w:val="24"/>
          <w:szCs w:val="24"/>
        </w:rPr>
        <w:t xml:space="preserve"> Вопросы, признанные </w:t>
      </w:r>
      <w:r>
        <w:rPr>
          <w:sz w:val="24"/>
          <w:szCs w:val="24"/>
        </w:rPr>
        <w:t>Независимым арбитром</w:t>
      </w:r>
      <w:r w:rsidRPr="00EF236A">
        <w:rPr>
          <w:sz w:val="24"/>
          <w:szCs w:val="24"/>
        </w:rPr>
        <w:t xml:space="preserve"> некорректными, снимаются с игры.</w:t>
      </w:r>
    </w:p>
    <w:p w:rsidR="00EC06CB" w:rsidRDefault="00FB6514" w:rsidP="00EC06CB">
      <w:pPr>
        <w:autoSpaceDE w:val="0"/>
        <w:autoSpaceDN w:val="0"/>
        <w:adjustRightInd w:val="0"/>
        <w:jc w:val="both"/>
        <w:rPr>
          <w:sz w:val="24"/>
          <w:szCs w:val="24"/>
        </w:rPr>
      </w:pPr>
      <w:r>
        <w:rPr>
          <w:b/>
          <w:sz w:val="24"/>
          <w:szCs w:val="24"/>
        </w:rPr>
        <w:t>5.3</w:t>
      </w:r>
      <w:r w:rsidR="00EC06CB" w:rsidRPr="00D61B51">
        <w:rPr>
          <w:b/>
          <w:sz w:val="24"/>
          <w:szCs w:val="24"/>
        </w:rPr>
        <w:t>.</w:t>
      </w:r>
      <w:r w:rsidR="00EC06CB">
        <w:rPr>
          <w:sz w:val="24"/>
          <w:szCs w:val="24"/>
        </w:rPr>
        <w:t xml:space="preserve"> </w:t>
      </w:r>
      <w:r w:rsidR="00EC06CB" w:rsidRPr="00EF236A">
        <w:rPr>
          <w:sz w:val="24"/>
          <w:szCs w:val="24"/>
        </w:rPr>
        <w:t xml:space="preserve">Иные спорные ситуации разрешаются </w:t>
      </w:r>
      <w:r w:rsidR="00EC06CB">
        <w:rPr>
          <w:sz w:val="24"/>
          <w:szCs w:val="24"/>
        </w:rPr>
        <w:t>Независимым арбитром, который</w:t>
      </w:r>
      <w:r w:rsidR="00EC06CB" w:rsidRPr="00EF236A">
        <w:rPr>
          <w:sz w:val="24"/>
          <w:szCs w:val="24"/>
        </w:rPr>
        <w:t xml:space="preserve"> вправе применить </w:t>
      </w:r>
      <w:r w:rsidR="00EC06CB">
        <w:rPr>
          <w:sz w:val="24"/>
          <w:szCs w:val="24"/>
        </w:rPr>
        <w:t>шт</w:t>
      </w:r>
      <w:r w:rsidR="00EC06CB" w:rsidRPr="00EF236A">
        <w:rPr>
          <w:sz w:val="24"/>
          <w:szCs w:val="24"/>
        </w:rPr>
        <w:t xml:space="preserve">рафные санкции, такие как </w:t>
      </w:r>
      <w:r w:rsidR="00EC06CB">
        <w:rPr>
          <w:sz w:val="24"/>
          <w:szCs w:val="24"/>
        </w:rPr>
        <w:t>шт</w:t>
      </w:r>
      <w:r w:rsidR="00EC06CB" w:rsidRPr="00EF236A">
        <w:rPr>
          <w:sz w:val="24"/>
          <w:szCs w:val="24"/>
        </w:rPr>
        <w:t>раф по очкам и дисквалификация</w:t>
      </w:r>
      <w:r w:rsidR="00EC06CB">
        <w:rPr>
          <w:sz w:val="24"/>
          <w:szCs w:val="24"/>
        </w:rPr>
        <w:t xml:space="preserve"> игроков</w:t>
      </w:r>
      <w:r w:rsidR="00EC06CB" w:rsidRPr="00EF236A">
        <w:rPr>
          <w:sz w:val="24"/>
          <w:szCs w:val="24"/>
        </w:rPr>
        <w:t xml:space="preserve"> команды.</w:t>
      </w:r>
    </w:p>
    <w:p w:rsidR="00DA4791" w:rsidRPr="00EF236A" w:rsidRDefault="00DA4791" w:rsidP="00EC06CB">
      <w:pPr>
        <w:autoSpaceDE w:val="0"/>
        <w:autoSpaceDN w:val="0"/>
        <w:adjustRightInd w:val="0"/>
        <w:jc w:val="both"/>
        <w:rPr>
          <w:sz w:val="24"/>
          <w:szCs w:val="24"/>
        </w:rPr>
      </w:pPr>
    </w:p>
    <w:p w:rsidR="00EC06CB" w:rsidRDefault="00EC06CB" w:rsidP="00EC06CB">
      <w:pPr>
        <w:autoSpaceDE w:val="0"/>
        <w:autoSpaceDN w:val="0"/>
        <w:adjustRightInd w:val="0"/>
        <w:ind w:firstLine="426"/>
        <w:jc w:val="center"/>
        <w:rPr>
          <w:b/>
          <w:sz w:val="24"/>
          <w:szCs w:val="24"/>
        </w:rPr>
      </w:pPr>
      <w:r>
        <w:rPr>
          <w:b/>
          <w:sz w:val="24"/>
          <w:szCs w:val="24"/>
        </w:rPr>
        <w:t>6. Регламент Турнира</w:t>
      </w:r>
    </w:p>
    <w:p w:rsidR="00EC06CB" w:rsidRPr="00B53098" w:rsidRDefault="00EC06CB" w:rsidP="00EC06CB">
      <w:pPr>
        <w:pStyle w:val="aa"/>
        <w:spacing w:after="0"/>
        <w:jc w:val="both"/>
        <w:rPr>
          <w:b/>
          <w:sz w:val="24"/>
          <w:szCs w:val="24"/>
        </w:rPr>
      </w:pPr>
      <w:r w:rsidRPr="00B53098">
        <w:rPr>
          <w:b/>
          <w:sz w:val="24"/>
          <w:szCs w:val="24"/>
        </w:rPr>
        <w:t>6.1</w:t>
      </w:r>
      <w:r>
        <w:rPr>
          <w:b/>
          <w:sz w:val="24"/>
          <w:szCs w:val="24"/>
        </w:rPr>
        <w:t>.</w:t>
      </w:r>
      <w:r w:rsidRPr="00B53098">
        <w:rPr>
          <w:sz w:val="24"/>
          <w:szCs w:val="24"/>
        </w:rPr>
        <w:t xml:space="preserve"> Планируемое время</w:t>
      </w:r>
      <w:r>
        <w:rPr>
          <w:sz w:val="24"/>
          <w:szCs w:val="24"/>
        </w:rPr>
        <w:t xml:space="preserve"> проведения</w:t>
      </w:r>
      <w:r w:rsidRPr="00B53098">
        <w:rPr>
          <w:sz w:val="24"/>
          <w:szCs w:val="24"/>
        </w:rPr>
        <w:t xml:space="preserve"> мероприятия составляет</w:t>
      </w:r>
      <w:r>
        <w:rPr>
          <w:b/>
          <w:sz w:val="24"/>
          <w:szCs w:val="24"/>
        </w:rPr>
        <w:t xml:space="preserve"> 3-4</w:t>
      </w:r>
      <w:r w:rsidRPr="00B53098">
        <w:rPr>
          <w:b/>
          <w:sz w:val="24"/>
          <w:szCs w:val="24"/>
        </w:rPr>
        <w:t xml:space="preserve"> часа</w:t>
      </w:r>
    </w:p>
    <w:p w:rsidR="00EC06CB" w:rsidRDefault="00EC06CB" w:rsidP="00EC06CB">
      <w:pPr>
        <w:pStyle w:val="aa"/>
        <w:spacing w:after="0"/>
      </w:pPr>
    </w:p>
    <w:tbl>
      <w:tblPr>
        <w:tblW w:w="5440" w:type="dxa"/>
        <w:jc w:val="center"/>
        <w:tblInd w:w="93" w:type="dxa"/>
        <w:tblLook w:val="04A0" w:firstRow="1" w:lastRow="0" w:firstColumn="1" w:lastColumn="0" w:noHBand="0" w:noVBand="1"/>
      </w:tblPr>
      <w:tblGrid>
        <w:gridCol w:w="4480"/>
        <w:gridCol w:w="960"/>
      </w:tblGrid>
      <w:tr w:rsidR="00EC06CB" w:rsidRPr="00086979" w:rsidTr="000D2A07">
        <w:trPr>
          <w:trHeight w:val="300"/>
          <w:jc w:val="center"/>
        </w:trPr>
        <w:tc>
          <w:tcPr>
            <w:tcW w:w="4480" w:type="dxa"/>
            <w:tcBorders>
              <w:top w:val="single" w:sz="8" w:space="0" w:color="auto"/>
              <w:left w:val="single" w:sz="8" w:space="0" w:color="auto"/>
              <w:bottom w:val="single" w:sz="4" w:space="0" w:color="auto"/>
              <w:right w:val="single" w:sz="4" w:space="0" w:color="auto"/>
            </w:tcBorders>
            <w:shd w:val="clear" w:color="000000" w:fill="FAC090"/>
            <w:noWrap/>
            <w:vAlign w:val="bottom"/>
            <w:hideMark/>
          </w:tcPr>
          <w:p w:rsidR="00EC06CB" w:rsidRPr="00086979" w:rsidRDefault="00EC06CB" w:rsidP="000D2A07">
            <w:pPr>
              <w:rPr>
                <w:b/>
                <w:color w:val="000000"/>
              </w:rPr>
            </w:pPr>
            <w:r w:rsidRPr="00086979">
              <w:rPr>
                <w:b/>
                <w:color w:val="000000"/>
              </w:rPr>
              <w:t>Торжественное Открытие</w:t>
            </w:r>
            <w:r>
              <w:rPr>
                <w:b/>
                <w:color w:val="000000"/>
              </w:rPr>
              <w:t xml:space="preserve"> (начало в 13:00)</w:t>
            </w:r>
          </w:p>
        </w:tc>
        <w:tc>
          <w:tcPr>
            <w:tcW w:w="960" w:type="dxa"/>
            <w:tcBorders>
              <w:top w:val="single" w:sz="8" w:space="0" w:color="auto"/>
              <w:left w:val="nil"/>
              <w:bottom w:val="single" w:sz="4" w:space="0" w:color="auto"/>
              <w:right w:val="single" w:sz="8" w:space="0" w:color="auto"/>
            </w:tcBorders>
            <w:shd w:val="clear" w:color="000000" w:fill="FFFFFF"/>
            <w:noWrap/>
            <w:vAlign w:val="bottom"/>
            <w:hideMark/>
          </w:tcPr>
          <w:p w:rsidR="00EC06CB" w:rsidRPr="00086979" w:rsidRDefault="00EC06CB" w:rsidP="000D2A07">
            <w:pPr>
              <w:jc w:val="center"/>
              <w:rPr>
                <w:color w:val="000000"/>
              </w:rPr>
            </w:pPr>
            <w:r>
              <w:rPr>
                <w:color w:val="000000"/>
              </w:rPr>
              <w:t>20 мин.</w:t>
            </w:r>
          </w:p>
        </w:tc>
      </w:tr>
      <w:tr w:rsidR="00EC06CB" w:rsidRPr="00086979" w:rsidTr="000D2A07">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rsidR="00EC06CB" w:rsidRPr="00086979" w:rsidRDefault="00EC06CB" w:rsidP="000D2A07">
            <w:pPr>
              <w:rPr>
                <w:color w:val="000000"/>
              </w:rPr>
            </w:pPr>
            <w:r>
              <w:rPr>
                <w:color w:val="000000"/>
              </w:rPr>
              <w:t xml:space="preserve"> </w:t>
            </w:r>
            <w:r w:rsidRPr="00086979">
              <w:rPr>
                <w:color w:val="000000"/>
              </w:rPr>
              <w:t>Первая игра отборочного тура</w:t>
            </w:r>
          </w:p>
        </w:tc>
        <w:tc>
          <w:tcPr>
            <w:tcW w:w="960" w:type="dxa"/>
            <w:tcBorders>
              <w:top w:val="nil"/>
              <w:left w:val="nil"/>
              <w:bottom w:val="single" w:sz="4" w:space="0" w:color="auto"/>
              <w:right w:val="single" w:sz="8" w:space="0" w:color="auto"/>
            </w:tcBorders>
            <w:shd w:val="clear" w:color="auto" w:fill="auto"/>
            <w:noWrap/>
            <w:vAlign w:val="bottom"/>
            <w:hideMark/>
          </w:tcPr>
          <w:p w:rsidR="00EC06CB" w:rsidRPr="00086979" w:rsidRDefault="00EC06CB" w:rsidP="000D2A07">
            <w:pPr>
              <w:jc w:val="center"/>
              <w:rPr>
                <w:color w:val="000000"/>
              </w:rPr>
            </w:pPr>
            <w:r>
              <w:rPr>
                <w:color w:val="000000"/>
              </w:rPr>
              <w:t>15 мин.</w:t>
            </w:r>
          </w:p>
        </w:tc>
      </w:tr>
      <w:tr w:rsidR="00EC06CB" w:rsidRPr="00086979" w:rsidTr="000D2A07">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rsidR="00EC06CB" w:rsidRPr="00086979" w:rsidRDefault="00EC06CB" w:rsidP="000D2A07">
            <w:pPr>
              <w:rPr>
                <w:color w:val="000000"/>
              </w:rPr>
            </w:pPr>
            <w:r w:rsidRPr="00086979">
              <w:rPr>
                <w:color w:val="000000"/>
              </w:rPr>
              <w:t>Вторая игра отборочного тура</w:t>
            </w:r>
          </w:p>
        </w:tc>
        <w:tc>
          <w:tcPr>
            <w:tcW w:w="960" w:type="dxa"/>
            <w:tcBorders>
              <w:top w:val="nil"/>
              <w:left w:val="nil"/>
              <w:bottom w:val="single" w:sz="4" w:space="0" w:color="auto"/>
              <w:right w:val="single" w:sz="8" w:space="0" w:color="auto"/>
            </w:tcBorders>
            <w:shd w:val="clear" w:color="auto" w:fill="auto"/>
            <w:noWrap/>
            <w:vAlign w:val="bottom"/>
            <w:hideMark/>
          </w:tcPr>
          <w:p w:rsidR="00EC06CB" w:rsidRPr="00086979" w:rsidRDefault="00EC06CB" w:rsidP="000D2A07">
            <w:pPr>
              <w:jc w:val="center"/>
              <w:rPr>
                <w:color w:val="000000"/>
              </w:rPr>
            </w:pPr>
            <w:r>
              <w:rPr>
                <w:color w:val="000000"/>
              </w:rPr>
              <w:t>15 мин.</w:t>
            </w:r>
          </w:p>
        </w:tc>
      </w:tr>
      <w:tr w:rsidR="00EC06CB" w:rsidRPr="00086979" w:rsidTr="000D2A07">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rsidR="00EC06CB" w:rsidRPr="00086979" w:rsidRDefault="00EC06CB" w:rsidP="000D2A07">
            <w:pPr>
              <w:rPr>
                <w:color w:val="000000"/>
              </w:rPr>
            </w:pPr>
            <w:r w:rsidRPr="00086979">
              <w:rPr>
                <w:color w:val="000000"/>
              </w:rPr>
              <w:t>Третья игра отборочного тура</w:t>
            </w:r>
          </w:p>
        </w:tc>
        <w:tc>
          <w:tcPr>
            <w:tcW w:w="960" w:type="dxa"/>
            <w:tcBorders>
              <w:top w:val="nil"/>
              <w:left w:val="nil"/>
              <w:bottom w:val="single" w:sz="4" w:space="0" w:color="auto"/>
              <w:right w:val="single" w:sz="8" w:space="0" w:color="auto"/>
            </w:tcBorders>
            <w:shd w:val="clear" w:color="auto" w:fill="auto"/>
            <w:noWrap/>
            <w:vAlign w:val="bottom"/>
            <w:hideMark/>
          </w:tcPr>
          <w:p w:rsidR="00EC06CB" w:rsidRPr="00086979" w:rsidRDefault="00EC06CB" w:rsidP="000D2A07">
            <w:pPr>
              <w:jc w:val="center"/>
              <w:rPr>
                <w:color w:val="000000"/>
              </w:rPr>
            </w:pPr>
            <w:r>
              <w:rPr>
                <w:color w:val="000000"/>
              </w:rPr>
              <w:t>15 мин.</w:t>
            </w:r>
          </w:p>
        </w:tc>
      </w:tr>
      <w:tr w:rsidR="00EC06CB" w:rsidRPr="00086979" w:rsidTr="000D2A07">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rsidR="00EC06CB" w:rsidRPr="00086979" w:rsidRDefault="00EC06CB" w:rsidP="000D2A07">
            <w:pPr>
              <w:rPr>
                <w:color w:val="000000"/>
              </w:rPr>
            </w:pPr>
            <w:r w:rsidRPr="00086979">
              <w:rPr>
                <w:color w:val="000000"/>
              </w:rPr>
              <w:t>Четвертая игра отборочного тура</w:t>
            </w:r>
          </w:p>
        </w:tc>
        <w:tc>
          <w:tcPr>
            <w:tcW w:w="960" w:type="dxa"/>
            <w:tcBorders>
              <w:top w:val="nil"/>
              <w:left w:val="nil"/>
              <w:bottom w:val="single" w:sz="4" w:space="0" w:color="auto"/>
              <w:right w:val="single" w:sz="8" w:space="0" w:color="auto"/>
            </w:tcBorders>
            <w:shd w:val="clear" w:color="auto" w:fill="auto"/>
            <w:noWrap/>
            <w:vAlign w:val="bottom"/>
            <w:hideMark/>
          </w:tcPr>
          <w:p w:rsidR="00EC06CB" w:rsidRPr="00086979" w:rsidRDefault="00EC06CB" w:rsidP="000D2A07">
            <w:pPr>
              <w:jc w:val="center"/>
              <w:rPr>
                <w:color w:val="000000"/>
              </w:rPr>
            </w:pPr>
            <w:r>
              <w:rPr>
                <w:color w:val="000000"/>
              </w:rPr>
              <w:t>15 мин.</w:t>
            </w:r>
          </w:p>
        </w:tc>
      </w:tr>
      <w:tr w:rsidR="00EC06CB" w:rsidRPr="00086979" w:rsidTr="000D2A07">
        <w:trPr>
          <w:trHeight w:val="300"/>
          <w:jc w:val="center"/>
        </w:trPr>
        <w:tc>
          <w:tcPr>
            <w:tcW w:w="4480" w:type="dxa"/>
            <w:tcBorders>
              <w:top w:val="nil"/>
              <w:left w:val="single" w:sz="8" w:space="0" w:color="auto"/>
              <w:bottom w:val="single" w:sz="4" w:space="0" w:color="auto"/>
              <w:right w:val="single" w:sz="4" w:space="0" w:color="auto"/>
            </w:tcBorders>
            <w:shd w:val="clear" w:color="000000" w:fill="FFFF00"/>
            <w:noWrap/>
            <w:vAlign w:val="bottom"/>
            <w:hideMark/>
          </w:tcPr>
          <w:p w:rsidR="00EC06CB" w:rsidRPr="00086979" w:rsidRDefault="00EC06CB" w:rsidP="000D2A07">
            <w:pPr>
              <w:rPr>
                <w:b/>
                <w:color w:val="000000"/>
              </w:rPr>
            </w:pPr>
            <w:r w:rsidRPr="00086979">
              <w:rPr>
                <w:color w:val="000000"/>
              </w:rPr>
              <w:t xml:space="preserve"> </w:t>
            </w:r>
            <w:r w:rsidRPr="00086979">
              <w:rPr>
                <w:b/>
                <w:color w:val="000000"/>
              </w:rPr>
              <w:t>Музыкальная пауза</w:t>
            </w:r>
          </w:p>
        </w:tc>
        <w:tc>
          <w:tcPr>
            <w:tcW w:w="960" w:type="dxa"/>
            <w:tcBorders>
              <w:top w:val="nil"/>
              <w:left w:val="nil"/>
              <w:bottom w:val="single" w:sz="4" w:space="0" w:color="auto"/>
              <w:right w:val="single" w:sz="8" w:space="0" w:color="auto"/>
            </w:tcBorders>
            <w:shd w:val="clear" w:color="auto" w:fill="auto"/>
            <w:noWrap/>
            <w:vAlign w:val="bottom"/>
            <w:hideMark/>
          </w:tcPr>
          <w:p w:rsidR="00EC06CB" w:rsidRPr="00086979" w:rsidRDefault="00EC06CB" w:rsidP="000D2A07">
            <w:pPr>
              <w:jc w:val="center"/>
              <w:rPr>
                <w:color w:val="000000"/>
              </w:rPr>
            </w:pPr>
            <w:r>
              <w:rPr>
                <w:color w:val="000000"/>
                <w:lang w:val="en-US"/>
              </w:rPr>
              <w:t>10</w:t>
            </w:r>
            <w:r>
              <w:rPr>
                <w:color w:val="000000"/>
              </w:rPr>
              <w:t xml:space="preserve"> мин.</w:t>
            </w:r>
          </w:p>
        </w:tc>
      </w:tr>
      <w:tr w:rsidR="00EC06CB" w:rsidRPr="00086979" w:rsidTr="000D2A07">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rsidR="00EC06CB" w:rsidRPr="00086979" w:rsidRDefault="00EC06CB" w:rsidP="000D2A07">
            <w:pPr>
              <w:rPr>
                <w:color w:val="000000"/>
              </w:rPr>
            </w:pPr>
            <w:r w:rsidRPr="00086979">
              <w:rPr>
                <w:color w:val="000000"/>
              </w:rPr>
              <w:t>Первая игра полуфинала</w:t>
            </w:r>
          </w:p>
        </w:tc>
        <w:tc>
          <w:tcPr>
            <w:tcW w:w="960" w:type="dxa"/>
            <w:tcBorders>
              <w:top w:val="nil"/>
              <w:left w:val="nil"/>
              <w:bottom w:val="single" w:sz="4" w:space="0" w:color="auto"/>
              <w:right w:val="single" w:sz="8" w:space="0" w:color="auto"/>
            </w:tcBorders>
            <w:shd w:val="clear" w:color="auto" w:fill="auto"/>
            <w:noWrap/>
            <w:vAlign w:val="bottom"/>
            <w:hideMark/>
          </w:tcPr>
          <w:p w:rsidR="00EC06CB" w:rsidRPr="00086979" w:rsidRDefault="00EC06CB" w:rsidP="000D2A07">
            <w:pPr>
              <w:jc w:val="center"/>
              <w:rPr>
                <w:color w:val="000000"/>
              </w:rPr>
            </w:pPr>
            <w:r>
              <w:rPr>
                <w:color w:val="000000"/>
              </w:rPr>
              <w:t>20 мин.</w:t>
            </w:r>
          </w:p>
        </w:tc>
      </w:tr>
      <w:tr w:rsidR="00EC06CB" w:rsidRPr="00086979" w:rsidTr="000D2A07">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rsidR="00EC06CB" w:rsidRPr="00086979" w:rsidRDefault="00EC06CB" w:rsidP="000D2A07">
            <w:pPr>
              <w:rPr>
                <w:color w:val="000000"/>
              </w:rPr>
            </w:pPr>
            <w:r w:rsidRPr="00086979">
              <w:rPr>
                <w:color w:val="000000"/>
              </w:rPr>
              <w:t>Вторая игра полуфинала</w:t>
            </w:r>
          </w:p>
        </w:tc>
        <w:tc>
          <w:tcPr>
            <w:tcW w:w="960" w:type="dxa"/>
            <w:tcBorders>
              <w:top w:val="nil"/>
              <w:left w:val="nil"/>
              <w:bottom w:val="single" w:sz="4" w:space="0" w:color="auto"/>
              <w:right w:val="single" w:sz="8" w:space="0" w:color="auto"/>
            </w:tcBorders>
            <w:shd w:val="clear" w:color="auto" w:fill="auto"/>
            <w:noWrap/>
            <w:vAlign w:val="bottom"/>
            <w:hideMark/>
          </w:tcPr>
          <w:p w:rsidR="00EC06CB" w:rsidRPr="00086979" w:rsidRDefault="00EC06CB" w:rsidP="000D2A07">
            <w:pPr>
              <w:jc w:val="center"/>
              <w:rPr>
                <w:color w:val="000000"/>
              </w:rPr>
            </w:pPr>
            <w:r>
              <w:rPr>
                <w:color w:val="000000"/>
              </w:rPr>
              <w:t>20 мин.</w:t>
            </w:r>
          </w:p>
        </w:tc>
      </w:tr>
      <w:tr w:rsidR="00EC06CB" w:rsidRPr="00086979" w:rsidTr="000D2A07">
        <w:trPr>
          <w:trHeight w:val="300"/>
          <w:jc w:val="center"/>
        </w:trPr>
        <w:tc>
          <w:tcPr>
            <w:tcW w:w="4480" w:type="dxa"/>
            <w:tcBorders>
              <w:top w:val="nil"/>
              <w:left w:val="single" w:sz="8" w:space="0" w:color="auto"/>
              <w:bottom w:val="single" w:sz="4" w:space="0" w:color="auto"/>
              <w:right w:val="single" w:sz="4" w:space="0" w:color="auto"/>
            </w:tcBorders>
            <w:shd w:val="clear" w:color="000000" w:fill="FFFF00"/>
            <w:noWrap/>
            <w:vAlign w:val="bottom"/>
            <w:hideMark/>
          </w:tcPr>
          <w:p w:rsidR="00EC06CB" w:rsidRPr="00086979" w:rsidRDefault="00EC06CB" w:rsidP="000D2A07">
            <w:pPr>
              <w:rPr>
                <w:b/>
                <w:color w:val="000000"/>
              </w:rPr>
            </w:pPr>
            <w:r w:rsidRPr="00086979">
              <w:rPr>
                <w:b/>
                <w:color w:val="000000"/>
              </w:rPr>
              <w:t>Музыкальная пауза</w:t>
            </w:r>
          </w:p>
        </w:tc>
        <w:tc>
          <w:tcPr>
            <w:tcW w:w="960" w:type="dxa"/>
            <w:tcBorders>
              <w:top w:val="nil"/>
              <w:left w:val="nil"/>
              <w:bottom w:val="single" w:sz="4" w:space="0" w:color="auto"/>
              <w:right w:val="single" w:sz="8" w:space="0" w:color="auto"/>
            </w:tcBorders>
            <w:shd w:val="clear" w:color="auto" w:fill="auto"/>
            <w:noWrap/>
            <w:vAlign w:val="bottom"/>
            <w:hideMark/>
          </w:tcPr>
          <w:p w:rsidR="00EC06CB" w:rsidRPr="00086979" w:rsidRDefault="00EC06CB" w:rsidP="000D2A07">
            <w:pPr>
              <w:jc w:val="center"/>
              <w:rPr>
                <w:color w:val="000000"/>
              </w:rPr>
            </w:pPr>
            <w:r>
              <w:rPr>
                <w:color w:val="000000"/>
              </w:rPr>
              <w:t>20 мин.</w:t>
            </w:r>
          </w:p>
        </w:tc>
      </w:tr>
      <w:tr w:rsidR="00EC06CB" w:rsidRPr="00086979" w:rsidTr="000D2A07">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rsidR="00EC06CB" w:rsidRPr="00086979" w:rsidRDefault="00EC06CB" w:rsidP="000D2A07">
            <w:pPr>
              <w:rPr>
                <w:color w:val="000000"/>
              </w:rPr>
            </w:pPr>
            <w:r w:rsidRPr="00086979">
              <w:rPr>
                <w:color w:val="000000"/>
              </w:rPr>
              <w:t>Игра за 3-4 места</w:t>
            </w:r>
          </w:p>
        </w:tc>
        <w:tc>
          <w:tcPr>
            <w:tcW w:w="960" w:type="dxa"/>
            <w:tcBorders>
              <w:top w:val="nil"/>
              <w:left w:val="nil"/>
              <w:bottom w:val="single" w:sz="4" w:space="0" w:color="auto"/>
              <w:right w:val="single" w:sz="8" w:space="0" w:color="auto"/>
            </w:tcBorders>
            <w:shd w:val="clear" w:color="auto" w:fill="auto"/>
            <w:noWrap/>
            <w:vAlign w:val="bottom"/>
            <w:hideMark/>
          </w:tcPr>
          <w:p w:rsidR="00EC06CB" w:rsidRPr="00086979" w:rsidRDefault="00EC06CB" w:rsidP="000D2A07">
            <w:pPr>
              <w:jc w:val="center"/>
              <w:rPr>
                <w:color w:val="000000"/>
              </w:rPr>
            </w:pPr>
            <w:r>
              <w:rPr>
                <w:color w:val="000000"/>
              </w:rPr>
              <w:t>20 мин.</w:t>
            </w:r>
          </w:p>
        </w:tc>
      </w:tr>
      <w:tr w:rsidR="00EC06CB" w:rsidRPr="00086979" w:rsidTr="000D2A07">
        <w:trPr>
          <w:trHeight w:val="300"/>
          <w:jc w:val="center"/>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rsidR="00EC06CB" w:rsidRPr="00086979" w:rsidRDefault="00EC06CB" w:rsidP="000D2A07">
            <w:pPr>
              <w:rPr>
                <w:color w:val="000000"/>
              </w:rPr>
            </w:pPr>
            <w:r w:rsidRPr="00086979">
              <w:rPr>
                <w:color w:val="000000"/>
              </w:rPr>
              <w:t>Финальная игра</w:t>
            </w:r>
          </w:p>
        </w:tc>
        <w:tc>
          <w:tcPr>
            <w:tcW w:w="960" w:type="dxa"/>
            <w:tcBorders>
              <w:top w:val="nil"/>
              <w:left w:val="nil"/>
              <w:bottom w:val="single" w:sz="4" w:space="0" w:color="auto"/>
              <w:right w:val="single" w:sz="8" w:space="0" w:color="auto"/>
            </w:tcBorders>
            <w:shd w:val="clear" w:color="auto" w:fill="auto"/>
            <w:noWrap/>
            <w:vAlign w:val="bottom"/>
            <w:hideMark/>
          </w:tcPr>
          <w:p w:rsidR="00EC06CB" w:rsidRPr="00086979" w:rsidRDefault="00EC06CB" w:rsidP="000D2A07">
            <w:pPr>
              <w:jc w:val="center"/>
              <w:rPr>
                <w:color w:val="000000"/>
              </w:rPr>
            </w:pPr>
            <w:r w:rsidRPr="00086979">
              <w:rPr>
                <w:color w:val="000000"/>
              </w:rPr>
              <w:t>30</w:t>
            </w:r>
            <w:r>
              <w:rPr>
                <w:color w:val="000000"/>
              </w:rPr>
              <w:t xml:space="preserve"> мин.</w:t>
            </w:r>
          </w:p>
        </w:tc>
      </w:tr>
      <w:tr w:rsidR="00EC06CB" w:rsidRPr="00086979" w:rsidTr="000D2A07">
        <w:trPr>
          <w:trHeight w:val="315"/>
          <w:jc w:val="center"/>
        </w:trPr>
        <w:tc>
          <w:tcPr>
            <w:tcW w:w="4480" w:type="dxa"/>
            <w:tcBorders>
              <w:top w:val="nil"/>
              <w:left w:val="single" w:sz="8" w:space="0" w:color="auto"/>
              <w:bottom w:val="single" w:sz="8" w:space="0" w:color="auto"/>
              <w:right w:val="single" w:sz="4" w:space="0" w:color="auto"/>
            </w:tcBorders>
            <w:shd w:val="clear" w:color="000000" w:fill="FAC090"/>
            <w:noWrap/>
            <w:vAlign w:val="bottom"/>
            <w:hideMark/>
          </w:tcPr>
          <w:p w:rsidR="00EC06CB" w:rsidRPr="00086979" w:rsidRDefault="00EC06CB" w:rsidP="000D2A07">
            <w:pPr>
              <w:rPr>
                <w:b/>
                <w:color w:val="000000"/>
              </w:rPr>
            </w:pPr>
            <w:r w:rsidRPr="00086979">
              <w:rPr>
                <w:b/>
                <w:color w:val="000000"/>
              </w:rPr>
              <w:t>Закрытие Турнира</w:t>
            </w:r>
          </w:p>
        </w:tc>
        <w:tc>
          <w:tcPr>
            <w:tcW w:w="960" w:type="dxa"/>
            <w:tcBorders>
              <w:top w:val="nil"/>
              <w:left w:val="nil"/>
              <w:bottom w:val="single" w:sz="8" w:space="0" w:color="auto"/>
              <w:right w:val="single" w:sz="8" w:space="0" w:color="auto"/>
            </w:tcBorders>
            <w:shd w:val="clear" w:color="auto" w:fill="auto"/>
            <w:noWrap/>
            <w:vAlign w:val="bottom"/>
            <w:hideMark/>
          </w:tcPr>
          <w:p w:rsidR="00EC06CB" w:rsidRPr="00086979" w:rsidRDefault="00EC06CB" w:rsidP="000D2A07">
            <w:pPr>
              <w:jc w:val="right"/>
              <w:rPr>
                <w:color w:val="000000"/>
              </w:rPr>
            </w:pPr>
            <w:r w:rsidRPr="00086979">
              <w:rPr>
                <w:color w:val="000000"/>
              </w:rPr>
              <w:t>30</w:t>
            </w:r>
            <w:r>
              <w:rPr>
                <w:color w:val="000000"/>
              </w:rPr>
              <w:t xml:space="preserve"> мин.</w:t>
            </w:r>
          </w:p>
        </w:tc>
      </w:tr>
    </w:tbl>
    <w:p w:rsidR="00EC06CB" w:rsidRDefault="00EC06CB" w:rsidP="00EC06CB">
      <w:pPr>
        <w:pStyle w:val="aa"/>
        <w:spacing w:after="0"/>
        <w:rPr>
          <w:b/>
          <w:sz w:val="24"/>
          <w:szCs w:val="24"/>
        </w:rPr>
      </w:pPr>
    </w:p>
    <w:p w:rsidR="00EC06CB" w:rsidRDefault="00EC06CB" w:rsidP="00EC06CB">
      <w:pPr>
        <w:pStyle w:val="aa"/>
        <w:spacing w:after="0"/>
        <w:jc w:val="both"/>
        <w:rPr>
          <w:sz w:val="24"/>
          <w:szCs w:val="24"/>
        </w:rPr>
      </w:pPr>
      <w:r w:rsidRPr="00DA1128">
        <w:rPr>
          <w:b/>
          <w:sz w:val="24"/>
          <w:szCs w:val="24"/>
        </w:rPr>
        <w:t>6.2.</w:t>
      </w:r>
      <w:r>
        <w:rPr>
          <w:b/>
          <w:sz w:val="24"/>
          <w:szCs w:val="24"/>
        </w:rPr>
        <w:t xml:space="preserve"> </w:t>
      </w:r>
      <w:r w:rsidRPr="005B1C8A">
        <w:rPr>
          <w:sz w:val="24"/>
          <w:szCs w:val="24"/>
        </w:rPr>
        <w:t>Контроль прибытия</w:t>
      </w:r>
      <w:r w:rsidRPr="00DA1128">
        <w:rPr>
          <w:sz w:val="24"/>
          <w:szCs w:val="24"/>
        </w:rPr>
        <w:t xml:space="preserve"> и </w:t>
      </w:r>
      <w:r>
        <w:rPr>
          <w:sz w:val="24"/>
          <w:szCs w:val="24"/>
        </w:rPr>
        <w:t>регистрацию</w:t>
      </w:r>
      <w:r w:rsidRPr="00DA1128">
        <w:rPr>
          <w:sz w:val="24"/>
          <w:szCs w:val="24"/>
        </w:rPr>
        <w:t xml:space="preserve"> команд-участниц, </w:t>
      </w:r>
      <w:r>
        <w:rPr>
          <w:sz w:val="24"/>
          <w:szCs w:val="24"/>
        </w:rPr>
        <w:t xml:space="preserve">судей, </w:t>
      </w:r>
      <w:r w:rsidRPr="00DA1128">
        <w:rPr>
          <w:sz w:val="24"/>
          <w:szCs w:val="24"/>
        </w:rPr>
        <w:t>гостей, зрителей</w:t>
      </w:r>
      <w:r>
        <w:rPr>
          <w:sz w:val="24"/>
          <w:szCs w:val="24"/>
        </w:rPr>
        <w:t xml:space="preserve"> осуществляют модераторы Молодежного совета КрасКО ВЭП.</w:t>
      </w:r>
    </w:p>
    <w:p w:rsidR="00EC06CB" w:rsidRPr="00DA1128" w:rsidRDefault="00EC06CB" w:rsidP="00EC06CB">
      <w:pPr>
        <w:pStyle w:val="aa"/>
        <w:spacing w:after="0"/>
        <w:rPr>
          <w:sz w:val="24"/>
          <w:szCs w:val="24"/>
        </w:rPr>
      </w:pPr>
    </w:p>
    <w:p w:rsidR="00EC06CB" w:rsidRPr="00DA1128" w:rsidRDefault="00EC06CB" w:rsidP="00EC06CB">
      <w:pPr>
        <w:autoSpaceDE w:val="0"/>
        <w:autoSpaceDN w:val="0"/>
        <w:adjustRightInd w:val="0"/>
        <w:ind w:firstLine="426"/>
        <w:jc w:val="center"/>
        <w:rPr>
          <w:b/>
          <w:sz w:val="24"/>
          <w:szCs w:val="24"/>
        </w:rPr>
      </w:pPr>
      <w:r w:rsidRPr="00DA1128">
        <w:rPr>
          <w:b/>
          <w:sz w:val="24"/>
          <w:szCs w:val="24"/>
        </w:rPr>
        <w:t>7. Подведение итогов конкурса</w:t>
      </w:r>
    </w:p>
    <w:p w:rsidR="00EC06CB" w:rsidRPr="00DA1128" w:rsidRDefault="00EC06CB" w:rsidP="00EC06CB">
      <w:pPr>
        <w:autoSpaceDE w:val="0"/>
        <w:autoSpaceDN w:val="0"/>
        <w:adjustRightInd w:val="0"/>
        <w:rPr>
          <w:sz w:val="24"/>
          <w:szCs w:val="24"/>
        </w:rPr>
      </w:pPr>
      <w:r>
        <w:rPr>
          <w:b/>
          <w:sz w:val="24"/>
          <w:szCs w:val="24"/>
        </w:rPr>
        <w:t xml:space="preserve">7.1.  </w:t>
      </w:r>
      <w:r w:rsidRPr="00DA1128">
        <w:rPr>
          <w:sz w:val="24"/>
          <w:szCs w:val="24"/>
        </w:rPr>
        <w:t>Итоги Турнира подводит жюри в состав</w:t>
      </w:r>
      <w:r>
        <w:rPr>
          <w:sz w:val="24"/>
          <w:szCs w:val="24"/>
        </w:rPr>
        <w:t>,</w:t>
      </w:r>
      <w:r w:rsidRPr="00DA1128">
        <w:rPr>
          <w:sz w:val="24"/>
          <w:szCs w:val="24"/>
        </w:rPr>
        <w:t xml:space="preserve"> которого входят</w:t>
      </w:r>
      <w:r>
        <w:rPr>
          <w:sz w:val="24"/>
          <w:szCs w:val="24"/>
        </w:rPr>
        <w:t xml:space="preserve"> представители</w:t>
      </w:r>
      <w:r w:rsidRPr="00DA1128">
        <w:rPr>
          <w:sz w:val="24"/>
          <w:szCs w:val="24"/>
        </w:rPr>
        <w:t>:</w:t>
      </w:r>
    </w:p>
    <w:p w:rsidR="00EC06CB" w:rsidRDefault="00EC06CB" w:rsidP="00EC06CB">
      <w:pPr>
        <w:pStyle w:val="ae"/>
        <w:jc w:val="left"/>
      </w:pPr>
      <w:r w:rsidRPr="00476F8A">
        <w:t xml:space="preserve"> </w:t>
      </w:r>
      <w:r>
        <w:t>-  Государственной инспекции труда в Красноярском крае</w:t>
      </w:r>
    </w:p>
    <w:p w:rsidR="00EC06CB" w:rsidRDefault="00EC06CB" w:rsidP="00EC06CB">
      <w:pPr>
        <w:pStyle w:val="ae"/>
        <w:jc w:val="left"/>
      </w:pPr>
      <w:r>
        <w:t xml:space="preserve"> -  Енисейского управления </w:t>
      </w:r>
      <w:proofErr w:type="spellStart"/>
      <w:r>
        <w:t>Ростехнадзора</w:t>
      </w:r>
      <w:proofErr w:type="spellEnd"/>
    </w:p>
    <w:p w:rsidR="00EC06CB" w:rsidRDefault="00EC06CB" w:rsidP="00EC06CB">
      <w:pPr>
        <w:pStyle w:val="ae"/>
        <w:jc w:val="left"/>
      </w:pPr>
      <w:r>
        <w:t xml:space="preserve"> -  Администрации Красноярского края</w:t>
      </w:r>
    </w:p>
    <w:p w:rsidR="00EC06CB" w:rsidRDefault="00EC06CB" w:rsidP="00EC06CB">
      <w:pPr>
        <w:pStyle w:val="ae"/>
        <w:jc w:val="left"/>
      </w:pPr>
      <w:r>
        <w:t xml:space="preserve"> -  ФНПР Красноярского края</w:t>
      </w:r>
    </w:p>
    <w:p w:rsidR="00EC06CB" w:rsidRDefault="00EC06CB" w:rsidP="00EC06CB">
      <w:pPr>
        <w:pStyle w:val="ae"/>
        <w:jc w:val="left"/>
      </w:pPr>
      <w:r>
        <w:t xml:space="preserve"> -   КрасКО ВЭП.</w:t>
      </w:r>
    </w:p>
    <w:p w:rsidR="00EC06CB" w:rsidRDefault="00EC06CB" w:rsidP="00EC06CB">
      <w:pPr>
        <w:jc w:val="both"/>
        <w:rPr>
          <w:sz w:val="24"/>
          <w:szCs w:val="24"/>
        </w:rPr>
      </w:pPr>
      <w:r w:rsidRPr="00D61B51">
        <w:rPr>
          <w:b/>
          <w:sz w:val="24"/>
          <w:szCs w:val="24"/>
        </w:rPr>
        <w:t>7.</w:t>
      </w:r>
      <w:r w:rsidR="00DA4791">
        <w:rPr>
          <w:b/>
          <w:sz w:val="24"/>
          <w:szCs w:val="24"/>
        </w:rPr>
        <w:t>2</w:t>
      </w:r>
      <w:r w:rsidRPr="00D61B51">
        <w:rPr>
          <w:b/>
          <w:sz w:val="24"/>
          <w:szCs w:val="24"/>
        </w:rPr>
        <w:t>.</w:t>
      </w:r>
      <w:r>
        <w:rPr>
          <w:sz w:val="24"/>
          <w:szCs w:val="24"/>
        </w:rPr>
        <w:t xml:space="preserve">  Жюри определяет лучших игроков в следующих номинациях:</w:t>
      </w:r>
    </w:p>
    <w:p w:rsidR="00EC06CB" w:rsidRDefault="00EC06CB" w:rsidP="00EC06CB">
      <w:pPr>
        <w:jc w:val="both"/>
        <w:rPr>
          <w:sz w:val="24"/>
          <w:szCs w:val="24"/>
        </w:rPr>
      </w:pPr>
      <w:r>
        <w:rPr>
          <w:sz w:val="24"/>
          <w:szCs w:val="24"/>
        </w:rPr>
        <w:t xml:space="preserve">        «Лучший капитан»</w:t>
      </w:r>
    </w:p>
    <w:p w:rsidR="00EC06CB" w:rsidRDefault="00EC06CB" w:rsidP="00EC06CB">
      <w:pPr>
        <w:jc w:val="both"/>
        <w:rPr>
          <w:sz w:val="24"/>
          <w:szCs w:val="24"/>
        </w:rPr>
      </w:pPr>
      <w:r>
        <w:rPr>
          <w:sz w:val="24"/>
          <w:szCs w:val="24"/>
        </w:rPr>
        <w:t xml:space="preserve">        «Самый полезный игрок»</w:t>
      </w:r>
    </w:p>
    <w:p w:rsidR="00EC06CB" w:rsidRPr="00DA1128" w:rsidRDefault="00EC06CB" w:rsidP="00EC06CB">
      <w:pPr>
        <w:jc w:val="both"/>
        <w:rPr>
          <w:sz w:val="24"/>
          <w:szCs w:val="24"/>
        </w:rPr>
      </w:pPr>
      <w:r w:rsidRPr="007741EF">
        <w:rPr>
          <w:b/>
          <w:sz w:val="24"/>
          <w:szCs w:val="24"/>
        </w:rPr>
        <w:t>7.</w:t>
      </w:r>
      <w:r w:rsidR="00DA4791">
        <w:rPr>
          <w:b/>
          <w:sz w:val="24"/>
          <w:szCs w:val="24"/>
        </w:rPr>
        <w:t>3</w:t>
      </w:r>
      <w:bookmarkStart w:id="0" w:name="_GoBack"/>
      <w:bookmarkEnd w:id="0"/>
      <w:r w:rsidRPr="007741EF">
        <w:rPr>
          <w:b/>
          <w:sz w:val="24"/>
          <w:szCs w:val="24"/>
        </w:rPr>
        <w:t>.</w:t>
      </w:r>
      <w:r>
        <w:rPr>
          <w:b/>
          <w:sz w:val="24"/>
          <w:szCs w:val="24"/>
        </w:rPr>
        <w:t xml:space="preserve"> </w:t>
      </w:r>
      <w:r w:rsidRPr="007741EF">
        <w:rPr>
          <w:sz w:val="24"/>
          <w:szCs w:val="24"/>
        </w:rPr>
        <w:t>Количество номинаций и их окончательное наименование определяется жюри в день непосредственного проведения конкурса.</w:t>
      </w:r>
    </w:p>
    <w:p w:rsidR="00EC06CB" w:rsidRPr="00141411" w:rsidRDefault="00EC06CB" w:rsidP="00EC06CB">
      <w:pPr>
        <w:ind w:firstLine="426"/>
        <w:jc w:val="both"/>
        <w:rPr>
          <w:sz w:val="24"/>
          <w:szCs w:val="24"/>
        </w:rPr>
      </w:pPr>
    </w:p>
    <w:p w:rsidR="00EC06CB" w:rsidRPr="00EF236A" w:rsidRDefault="00EC06CB" w:rsidP="00EC06CB">
      <w:pPr>
        <w:tabs>
          <w:tab w:val="left" w:pos="4035"/>
        </w:tabs>
        <w:jc w:val="center"/>
        <w:rPr>
          <w:b/>
          <w:sz w:val="24"/>
          <w:szCs w:val="24"/>
        </w:rPr>
      </w:pPr>
      <w:r>
        <w:rPr>
          <w:b/>
          <w:sz w:val="24"/>
          <w:szCs w:val="24"/>
        </w:rPr>
        <w:t>8</w:t>
      </w:r>
      <w:r w:rsidRPr="00EF236A">
        <w:rPr>
          <w:b/>
          <w:sz w:val="24"/>
          <w:szCs w:val="24"/>
        </w:rPr>
        <w:t>. Награждение</w:t>
      </w:r>
    </w:p>
    <w:p w:rsidR="00EC06CB" w:rsidRPr="00721FE9" w:rsidRDefault="00EC06CB" w:rsidP="00EC06CB">
      <w:pPr>
        <w:jc w:val="both"/>
        <w:rPr>
          <w:sz w:val="24"/>
          <w:szCs w:val="24"/>
        </w:rPr>
      </w:pPr>
      <w:r>
        <w:rPr>
          <w:b/>
          <w:sz w:val="24"/>
          <w:szCs w:val="24"/>
        </w:rPr>
        <w:t>8</w:t>
      </w:r>
      <w:r w:rsidRPr="00D61B51">
        <w:rPr>
          <w:b/>
          <w:sz w:val="24"/>
          <w:szCs w:val="24"/>
        </w:rPr>
        <w:t>.1.</w:t>
      </w:r>
      <w:r>
        <w:rPr>
          <w:sz w:val="24"/>
          <w:szCs w:val="24"/>
        </w:rPr>
        <w:t xml:space="preserve"> Победители Турнира (1-3 места)</w:t>
      </w:r>
      <w:r w:rsidRPr="00EF236A">
        <w:rPr>
          <w:sz w:val="24"/>
          <w:szCs w:val="24"/>
        </w:rPr>
        <w:t xml:space="preserve"> ин</w:t>
      </w:r>
      <w:r>
        <w:rPr>
          <w:sz w:val="24"/>
          <w:szCs w:val="24"/>
        </w:rPr>
        <w:t xml:space="preserve">теллектуальной  игры </w:t>
      </w:r>
      <w:r w:rsidRPr="0047273D">
        <w:rPr>
          <w:sz w:val="24"/>
          <w:szCs w:val="24"/>
        </w:rPr>
        <w:t>«</w:t>
      </w:r>
      <w:r>
        <w:rPr>
          <w:sz w:val="24"/>
          <w:szCs w:val="24"/>
        </w:rPr>
        <w:t>БРЕЙН-РИНГ</w:t>
      </w:r>
      <w:r w:rsidRPr="0047273D">
        <w:rPr>
          <w:sz w:val="24"/>
          <w:szCs w:val="24"/>
        </w:rPr>
        <w:t>»</w:t>
      </w:r>
      <w:r>
        <w:rPr>
          <w:sz w:val="24"/>
          <w:szCs w:val="24"/>
        </w:rPr>
        <w:t xml:space="preserve"> </w:t>
      </w:r>
      <w:r w:rsidRPr="00EF236A">
        <w:rPr>
          <w:sz w:val="24"/>
          <w:szCs w:val="24"/>
        </w:rPr>
        <w:t>награждаются</w:t>
      </w:r>
      <w:r>
        <w:rPr>
          <w:sz w:val="24"/>
          <w:szCs w:val="24"/>
        </w:rPr>
        <w:t xml:space="preserve"> Дипломами и ценными</w:t>
      </w:r>
      <w:r w:rsidRPr="00EF236A">
        <w:rPr>
          <w:sz w:val="24"/>
          <w:szCs w:val="24"/>
        </w:rPr>
        <w:t xml:space="preserve"> призами</w:t>
      </w:r>
      <w:r>
        <w:rPr>
          <w:sz w:val="24"/>
          <w:szCs w:val="24"/>
        </w:rPr>
        <w:t>, другие участники награждаются почетной Грамотой за участие.</w:t>
      </w:r>
    </w:p>
    <w:p w:rsidR="00EC06CB" w:rsidRDefault="00EC06CB" w:rsidP="00EC06CB">
      <w:pPr>
        <w:autoSpaceDE w:val="0"/>
        <w:autoSpaceDN w:val="0"/>
        <w:adjustRightInd w:val="0"/>
        <w:jc w:val="both"/>
      </w:pPr>
    </w:p>
    <w:p w:rsidR="00EC06CB" w:rsidRPr="00EF236A" w:rsidRDefault="00EC06CB" w:rsidP="00EC06CB">
      <w:pPr>
        <w:autoSpaceDE w:val="0"/>
        <w:autoSpaceDN w:val="0"/>
        <w:adjustRightInd w:val="0"/>
        <w:ind w:firstLine="426"/>
        <w:jc w:val="center"/>
        <w:rPr>
          <w:b/>
          <w:sz w:val="24"/>
          <w:szCs w:val="24"/>
        </w:rPr>
      </w:pPr>
      <w:r>
        <w:rPr>
          <w:b/>
          <w:sz w:val="24"/>
          <w:szCs w:val="24"/>
        </w:rPr>
        <w:t>9</w:t>
      </w:r>
      <w:r w:rsidRPr="00EF236A">
        <w:rPr>
          <w:b/>
          <w:sz w:val="24"/>
          <w:szCs w:val="24"/>
        </w:rPr>
        <w:t>. М</w:t>
      </w:r>
      <w:r>
        <w:rPr>
          <w:b/>
          <w:sz w:val="24"/>
          <w:szCs w:val="24"/>
        </w:rPr>
        <w:t>есто и время проведения Турнира</w:t>
      </w:r>
    </w:p>
    <w:p w:rsidR="00EC06CB" w:rsidRDefault="00B93D4D" w:rsidP="00B93D4D">
      <w:pPr>
        <w:ind w:firstLine="567"/>
        <w:jc w:val="both"/>
        <w:rPr>
          <w:sz w:val="24"/>
          <w:szCs w:val="24"/>
        </w:rPr>
      </w:pPr>
      <w:r>
        <w:rPr>
          <w:sz w:val="24"/>
          <w:szCs w:val="24"/>
        </w:rPr>
        <w:t>Турнир</w:t>
      </w:r>
      <w:r w:rsidR="00EC06CB" w:rsidRPr="00EF236A">
        <w:rPr>
          <w:sz w:val="24"/>
          <w:szCs w:val="24"/>
        </w:rPr>
        <w:t xml:space="preserve"> </w:t>
      </w:r>
      <w:r>
        <w:rPr>
          <w:sz w:val="24"/>
          <w:szCs w:val="24"/>
        </w:rPr>
        <w:t>проводится в третьей декаде апреля. Место проведения определяет ОК.</w:t>
      </w:r>
      <w:r w:rsidR="00EC06CB" w:rsidRPr="00141411">
        <w:rPr>
          <w:sz w:val="24"/>
          <w:szCs w:val="24"/>
        </w:rPr>
        <w:t xml:space="preserve"> </w:t>
      </w:r>
    </w:p>
    <w:p w:rsidR="00EC06CB" w:rsidRDefault="00EC06CB" w:rsidP="00EC06CB">
      <w:pPr>
        <w:autoSpaceDE w:val="0"/>
        <w:autoSpaceDN w:val="0"/>
        <w:adjustRightInd w:val="0"/>
        <w:jc w:val="both"/>
      </w:pPr>
    </w:p>
    <w:p w:rsidR="00EC06CB" w:rsidRDefault="00EC06CB" w:rsidP="00EC06CB">
      <w:pPr>
        <w:autoSpaceDE w:val="0"/>
        <w:autoSpaceDN w:val="0"/>
        <w:adjustRightInd w:val="0"/>
        <w:jc w:val="both"/>
      </w:pPr>
    </w:p>
    <w:p w:rsidR="00EC06CB" w:rsidRDefault="00EC06CB" w:rsidP="00EC06CB">
      <w:pPr>
        <w:autoSpaceDE w:val="0"/>
        <w:autoSpaceDN w:val="0"/>
        <w:adjustRightInd w:val="0"/>
        <w:jc w:val="both"/>
      </w:pPr>
    </w:p>
    <w:sectPr w:rsidR="00EC06CB" w:rsidSect="00EC06C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36A7"/>
    <w:multiLevelType w:val="hybridMultilevel"/>
    <w:tmpl w:val="B776D6EA"/>
    <w:lvl w:ilvl="0" w:tplc="AAD8BA90">
      <w:start w:val="3"/>
      <w:numFmt w:val="bullet"/>
      <w:lvlText w:val=""/>
      <w:lvlJc w:val="left"/>
      <w:pPr>
        <w:ind w:left="660" w:hanging="360"/>
      </w:pPr>
      <w:rPr>
        <w:rFonts w:ascii="Symbol" w:eastAsia="Times New Roman" w:hAnsi="Symbol" w:cs="Times New Roman" w:hint="default"/>
        <w:color w:val="auto"/>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
    <w:nsid w:val="54256703"/>
    <w:multiLevelType w:val="hybridMultilevel"/>
    <w:tmpl w:val="23B2ED50"/>
    <w:lvl w:ilvl="0" w:tplc="AB8EFEC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CB"/>
    <w:rsid w:val="00041630"/>
    <w:rsid w:val="000478FB"/>
    <w:rsid w:val="000B482B"/>
    <w:rsid w:val="001A5813"/>
    <w:rsid w:val="002E46E4"/>
    <w:rsid w:val="004175F8"/>
    <w:rsid w:val="00463A75"/>
    <w:rsid w:val="00507CD4"/>
    <w:rsid w:val="006117A5"/>
    <w:rsid w:val="0085788A"/>
    <w:rsid w:val="0091253C"/>
    <w:rsid w:val="009839EA"/>
    <w:rsid w:val="00994D25"/>
    <w:rsid w:val="009F40FA"/>
    <w:rsid w:val="00A04A61"/>
    <w:rsid w:val="00A57C58"/>
    <w:rsid w:val="00A80CD7"/>
    <w:rsid w:val="00B93D4D"/>
    <w:rsid w:val="00C1755C"/>
    <w:rsid w:val="00C9294B"/>
    <w:rsid w:val="00D449E8"/>
    <w:rsid w:val="00DA4791"/>
    <w:rsid w:val="00EC06CB"/>
    <w:rsid w:val="00FB6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6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06CB"/>
    <w:pPr>
      <w:keepNext/>
      <w:jc w:val="center"/>
      <w:outlineLvl w:val="0"/>
    </w:pPr>
    <w:rPr>
      <w:rFonts w:ascii="Arial Narrow" w:hAnsi="Arial Narrow"/>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06CB"/>
    <w:rPr>
      <w:rFonts w:ascii="Arial Narrow" w:eastAsia="Times New Roman" w:hAnsi="Arial Narrow" w:cs="Times New Roman"/>
      <w:b/>
      <w:bCs/>
      <w:sz w:val="24"/>
      <w:szCs w:val="24"/>
      <w:lang w:eastAsia="ru-RU"/>
    </w:rPr>
  </w:style>
  <w:style w:type="paragraph" w:styleId="a3">
    <w:name w:val="Title"/>
    <w:basedOn w:val="a"/>
    <w:link w:val="a4"/>
    <w:qFormat/>
    <w:rsid w:val="00EC06CB"/>
    <w:pPr>
      <w:jc w:val="center"/>
    </w:pPr>
    <w:rPr>
      <w:rFonts w:ascii="Arial" w:hAnsi="Arial" w:cs="Arial"/>
      <w:b/>
      <w:bCs/>
      <w:sz w:val="24"/>
      <w:szCs w:val="24"/>
    </w:rPr>
  </w:style>
  <w:style w:type="character" w:customStyle="1" w:styleId="a4">
    <w:name w:val="Название Знак"/>
    <w:basedOn w:val="a0"/>
    <w:link w:val="a3"/>
    <w:rsid w:val="00EC06CB"/>
    <w:rPr>
      <w:rFonts w:ascii="Arial" w:eastAsia="Times New Roman" w:hAnsi="Arial" w:cs="Arial"/>
      <w:b/>
      <w:bCs/>
      <w:sz w:val="24"/>
      <w:szCs w:val="24"/>
      <w:lang w:eastAsia="ru-RU"/>
    </w:rPr>
  </w:style>
  <w:style w:type="paragraph" w:styleId="a5">
    <w:name w:val="Subtitle"/>
    <w:basedOn w:val="a"/>
    <w:link w:val="a6"/>
    <w:qFormat/>
    <w:rsid w:val="00EC06CB"/>
    <w:pPr>
      <w:jc w:val="center"/>
    </w:pPr>
    <w:rPr>
      <w:rFonts w:ascii="Arial" w:hAnsi="Arial" w:cs="Arial"/>
      <w:b/>
      <w:bCs/>
      <w:sz w:val="24"/>
      <w:szCs w:val="24"/>
    </w:rPr>
  </w:style>
  <w:style w:type="character" w:customStyle="1" w:styleId="a6">
    <w:name w:val="Подзаголовок Знак"/>
    <w:basedOn w:val="a0"/>
    <w:link w:val="a5"/>
    <w:rsid w:val="00EC06CB"/>
    <w:rPr>
      <w:rFonts w:ascii="Arial" w:eastAsia="Times New Roman" w:hAnsi="Arial" w:cs="Arial"/>
      <w:b/>
      <w:bCs/>
      <w:sz w:val="24"/>
      <w:szCs w:val="24"/>
      <w:lang w:eastAsia="ru-RU"/>
    </w:rPr>
  </w:style>
  <w:style w:type="paragraph" w:styleId="a7">
    <w:name w:val="Balloon Text"/>
    <w:basedOn w:val="a"/>
    <w:link w:val="a8"/>
    <w:uiPriority w:val="99"/>
    <w:semiHidden/>
    <w:unhideWhenUsed/>
    <w:rsid w:val="00EC06CB"/>
    <w:rPr>
      <w:rFonts w:ascii="Tahoma" w:hAnsi="Tahoma" w:cs="Tahoma"/>
      <w:sz w:val="16"/>
      <w:szCs w:val="16"/>
    </w:rPr>
  </w:style>
  <w:style w:type="character" w:customStyle="1" w:styleId="a8">
    <w:name w:val="Текст выноски Знак"/>
    <w:basedOn w:val="a0"/>
    <w:link w:val="a7"/>
    <w:uiPriority w:val="99"/>
    <w:semiHidden/>
    <w:rsid w:val="00EC06CB"/>
    <w:rPr>
      <w:rFonts w:ascii="Tahoma" w:eastAsia="Times New Roman" w:hAnsi="Tahoma" w:cs="Tahoma"/>
      <w:sz w:val="16"/>
      <w:szCs w:val="16"/>
      <w:lang w:eastAsia="ru-RU"/>
    </w:rPr>
  </w:style>
  <w:style w:type="character" w:styleId="a9">
    <w:name w:val="Hyperlink"/>
    <w:basedOn w:val="a0"/>
    <w:rsid w:val="00EC06CB"/>
    <w:rPr>
      <w:color w:val="0000FF"/>
      <w:u w:val="single"/>
    </w:rPr>
  </w:style>
  <w:style w:type="paragraph" w:styleId="aa">
    <w:name w:val="Body Text"/>
    <w:basedOn w:val="a"/>
    <w:link w:val="ab"/>
    <w:rsid w:val="00EC06CB"/>
    <w:pPr>
      <w:spacing w:after="120"/>
    </w:pPr>
  </w:style>
  <w:style w:type="character" w:customStyle="1" w:styleId="ab">
    <w:name w:val="Основной текст Знак"/>
    <w:basedOn w:val="a0"/>
    <w:link w:val="aa"/>
    <w:rsid w:val="00EC06CB"/>
    <w:rPr>
      <w:rFonts w:ascii="Times New Roman" w:eastAsia="Times New Roman" w:hAnsi="Times New Roman" w:cs="Times New Roman"/>
      <w:sz w:val="20"/>
      <w:szCs w:val="20"/>
      <w:lang w:eastAsia="ru-RU"/>
    </w:rPr>
  </w:style>
  <w:style w:type="paragraph" w:styleId="ac">
    <w:name w:val="List Paragraph"/>
    <w:basedOn w:val="a"/>
    <w:uiPriority w:val="34"/>
    <w:qFormat/>
    <w:rsid w:val="00EC06CB"/>
    <w:pPr>
      <w:spacing w:after="200" w:line="276" w:lineRule="auto"/>
      <w:ind w:left="720"/>
      <w:contextualSpacing/>
    </w:pPr>
    <w:rPr>
      <w:rFonts w:ascii="Calibri" w:hAnsi="Calibri"/>
      <w:sz w:val="22"/>
      <w:szCs w:val="22"/>
    </w:rPr>
  </w:style>
  <w:style w:type="paragraph" w:styleId="ad">
    <w:name w:val="Normal (Web)"/>
    <w:basedOn w:val="a"/>
    <w:uiPriority w:val="99"/>
    <w:unhideWhenUsed/>
    <w:rsid w:val="00EC06CB"/>
    <w:pPr>
      <w:spacing w:before="251" w:after="251"/>
    </w:pPr>
    <w:rPr>
      <w:sz w:val="24"/>
      <w:szCs w:val="24"/>
    </w:rPr>
  </w:style>
  <w:style w:type="paragraph" w:styleId="ae">
    <w:name w:val="No Spacing"/>
    <w:uiPriority w:val="1"/>
    <w:qFormat/>
    <w:rsid w:val="00EC06CB"/>
    <w:pPr>
      <w:spacing w:after="0" w:line="240" w:lineRule="auto"/>
      <w:jc w:val="both"/>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6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06CB"/>
    <w:pPr>
      <w:keepNext/>
      <w:jc w:val="center"/>
      <w:outlineLvl w:val="0"/>
    </w:pPr>
    <w:rPr>
      <w:rFonts w:ascii="Arial Narrow" w:hAnsi="Arial Narrow"/>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06CB"/>
    <w:rPr>
      <w:rFonts w:ascii="Arial Narrow" w:eastAsia="Times New Roman" w:hAnsi="Arial Narrow" w:cs="Times New Roman"/>
      <w:b/>
      <w:bCs/>
      <w:sz w:val="24"/>
      <w:szCs w:val="24"/>
      <w:lang w:eastAsia="ru-RU"/>
    </w:rPr>
  </w:style>
  <w:style w:type="paragraph" w:styleId="a3">
    <w:name w:val="Title"/>
    <w:basedOn w:val="a"/>
    <w:link w:val="a4"/>
    <w:qFormat/>
    <w:rsid w:val="00EC06CB"/>
    <w:pPr>
      <w:jc w:val="center"/>
    </w:pPr>
    <w:rPr>
      <w:rFonts w:ascii="Arial" w:hAnsi="Arial" w:cs="Arial"/>
      <w:b/>
      <w:bCs/>
      <w:sz w:val="24"/>
      <w:szCs w:val="24"/>
    </w:rPr>
  </w:style>
  <w:style w:type="character" w:customStyle="1" w:styleId="a4">
    <w:name w:val="Название Знак"/>
    <w:basedOn w:val="a0"/>
    <w:link w:val="a3"/>
    <w:rsid w:val="00EC06CB"/>
    <w:rPr>
      <w:rFonts w:ascii="Arial" w:eastAsia="Times New Roman" w:hAnsi="Arial" w:cs="Arial"/>
      <w:b/>
      <w:bCs/>
      <w:sz w:val="24"/>
      <w:szCs w:val="24"/>
      <w:lang w:eastAsia="ru-RU"/>
    </w:rPr>
  </w:style>
  <w:style w:type="paragraph" w:styleId="a5">
    <w:name w:val="Subtitle"/>
    <w:basedOn w:val="a"/>
    <w:link w:val="a6"/>
    <w:qFormat/>
    <w:rsid w:val="00EC06CB"/>
    <w:pPr>
      <w:jc w:val="center"/>
    </w:pPr>
    <w:rPr>
      <w:rFonts w:ascii="Arial" w:hAnsi="Arial" w:cs="Arial"/>
      <w:b/>
      <w:bCs/>
      <w:sz w:val="24"/>
      <w:szCs w:val="24"/>
    </w:rPr>
  </w:style>
  <w:style w:type="character" w:customStyle="1" w:styleId="a6">
    <w:name w:val="Подзаголовок Знак"/>
    <w:basedOn w:val="a0"/>
    <w:link w:val="a5"/>
    <w:rsid w:val="00EC06CB"/>
    <w:rPr>
      <w:rFonts w:ascii="Arial" w:eastAsia="Times New Roman" w:hAnsi="Arial" w:cs="Arial"/>
      <w:b/>
      <w:bCs/>
      <w:sz w:val="24"/>
      <w:szCs w:val="24"/>
      <w:lang w:eastAsia="ru-RU"/>
    </w:rPr>
  </w:style>
  <w:style w:type="paragraph" w:styleId="a7">
    <w:name w:val="Balloon Text"/>
    <w:basedOn w:val="a"/>
    <w:link w:val="a8"/>
    <w:uiPriority w:val="99"/>
    <w:semiHidden/>
    <w:unhideWhenUsed/>
    <w:rsid w:val="00EC06CB"/>
    <w:rPr>
      <w:rFonts w:ascii="Tahoma" w:hAnsi="Tahoma" w:cs="Tahoma"/>
      <w:sz w:val="16"/>
      <w:szCs w:val="16"/>
    </w:rPr>
  </w:style>
  <w:style w:type="character" w:customStyle="1" w:styleId="a8">
    <w:name w:val="Текст выноски Знак"/>
    <w:basedOn w:val="a0"/>
    <w:link w:val="a7"/>
    <w:uiPriority w:val="99"/>
    <w:semiHidden/>
    <w:rsid w:val="00EC06CB"/>
    <w:rPr>
      <w:rFonts w:ascii="Tahoma" w:eastAsia="Times New Roman" w:hAnsi="Tahoma" w:cs="Tahoma"/>
      <w:sz w:val="16"/>
      <w:szCs w:val="16"/>
      <w:lang w:eastAsia="ru-RU"/>
    </w:rPr>
  </w:style>
  <w:style w:type="character" w:styleId="a9">
    <w:name w:val="Hyperlink"/>
    <w:basedOn w:val="a0"/>
    <w:rsid w:val="00EC06CB"/>
    <w:rPr>
      <w:color w:val="0000FF"/>
      <w:u w:val="single"/>
    </w:rPr>
  </w:style>
  <w:style w:type="paragraph" w:styleId="aa">
    <w:name w:val="Body Text"/>
    <w:basedOn w:val="a"/>
    <w:link w:val="ab"/>
    <w:rsid w:val="00EC06CB"/>
    <w:pPr>
      <w:spacing w:after="120"/>
    </w:pPr>
  </w:style>
  <w:style w:type="character" w:customStyle="1" w:styleId="ab">
    <w:name w:val="Основной текст Знак"/>
    <w:basedOn w:val="a0"/>
    <w:link w:val="aa"/>
    <w:rsid w:val="00EC06CB"/>
    <w:rPr>
      <w:rFonts w:ascii="Times New Roman" w:eastAsia="Times New Roman" w:hAnsi="Times New Roman" w:cs="Times New Roman"/>
      <w:sz w:val="20"/>
      <w:szCs w:val="20"/>
      <w:lang w:eastAsia="ru-RU"/>
    </w:rPr>
  </w:style>
  <w:style w:type="paragraph" w:styleId="ac">
    <w:name w:val="List Paragraph"/>
    <w:basedOn w:val="a"/>
    <w:uiPriority w:val="34"/>
    <w:qFormat/>
    <w:rsid w:val="00EC06CB"/>
    <w:pPr>
      <w:spacing w:after="200" w:line="276" w:lineRule="auto"/>
      <w:ind w:left="720"/>
      <w:contextualSpacing/>
    </w:pPr>
    <w:rPr>
      <w:rFonts w:ascii="Calibri" w:hAnsi="Calibri"/>
      <w:sz w:val="22"/>
      <w:szCs w:val="22"/>
    </w:rPr>
  </w:style>
  <w:style w:type="paragraph" w:styleId="ad">
    <w:name w:val="Normal (Web)"/>
    <w:basedOn w:val="a"/>
    <w:uiPriority w:val="99"/>
    <w:unhideWhenUsed/>
    <w:rsid w:val="00EC06CB"/>
    <w:pPr>
      <w:spacing w:before="251" w:after="251"/>
    </w:pPr>
    <w:rPr>
      <w:sz w:val="24"/>
      <w:szCs w:val="24"/>
    </w:rPr>
  </w:style>
  <w:style w:type="paragraph" w:styleId="ae">
    <w:name w:val="No Spacing"/>
    <w:uiPriority w:val="1"/>
    <w:qFormat/>
    <w:rsid w:val="00EC06CB"/>
    <w:pPr>
      <w:spacing w:after="0" w:line="240"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30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redir/AiuY0DBWFJ4ePaEse6rgeAjgs2pI3DW99KUdgowt9XvqxGyo_rnZJpNjfFDg3rinJ0Gj50Ebr2q-H28D0p2_xwysZttMjQC1uzcoPxxxemNlJ7PTw4Ftl1jxgO1gv_fZzLcPBJMAnA1XE2HBUr0ep7mWGWqfYG9a60ULPECb_9Apb5qUJ0rA77Qsj9LMkph9?data=UlNrNmk5WktYejR0eWJFYk1LdmtxcERJMS1RcERPX3ZoRU0zeGN6a1A4eG10dDRMT0w0VmYxUXRITWo4cEx6WW9GZGRMWHJnZk5YWGRzN0ZseG9GWUJzT2pwZVljSzNqUGdSbVJuMjYtUzFhNkRRMEdRNFZKV0pIa3JDZWFEOG8&amp;b64e=2&amp;sign=8af8f215d85c0364a0552e212ac89587&amp;keyno=8&amp;l10n=ru&amp;i=6"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A4%D0%B0%D0%BB%D1%8C%D1%81%D1%82%D0%B0%D1%8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1951</Words>
  <Characters>11124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14</cp:revision>
  <cp:lastPrinted>2016-10-14T03:32:00Z</cp:lastPrinted>
  <dcterms:created xsi:type="dcterms:W3CDTF">2016-10-11T03:42:00Z</dcterms:created>
  <dcterms:modified xsi:type="dcterms:W3CDTF">2016-10-31T07:37:00Z</dcterms:modified>
</cp:coreProperties>
</file>